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71E8F" w14:textId="77777777" w:rsidR="007477CA" w:rsidRPr="009D18D3" w:rsidRDefault="00FE337C" w:rsidP="00FE337C">
      <w:pPr>
        <w:keepNext/>
        <w:pBdr>
          <w:top w:val="none" w:sz="0" w:space="0" w:color="000000"/>
          <w:left w:val="none" w:sz="0" w:space="0" w:color="000000"/>
          <w:bottom w:val="none" w:sz="0" w:space="0" w:color="000000"/>
          <w:right w:val="none" w:sz="0" w:space="0" w:color="000000"/>
          <w:between w:val="none" w:sz="0" w:space="0" w:color="000000"/>
        </w:pBdr>
        <w:tabs>
          <w:tab w:val="center" w:pos="6210"/>
        </w:tabs>
        <w:spacing w:after="0" w:line="240" w:lineRule="auto"/>
        <w:outlineLvl w:val="2"/>
        <w:rPr>
          <w:rFonts w:ascii="Times New Roman" w:eastAsia="Times New Roman" w:hAnsi="Times New Roman" w:cs="Times New Roman"/>
          <w:b/>
          <w:sz w:val="26"/>
          <w:szCs w:val="26"/>
        </w:rPr>
      </w:pPr>
      <w:r w:rsidRPr="009D18D3">
        <w:rPr>
          <w:rFonts w:ascii="Times New Roman" w:eastAsia="Times New Roman" w:hAnsi="Times New Roman" w:cs="Times New Roman"/>
          <w:b/>
          <w:sz w:val="26"/>
          <w:szCs w:val="26"/>
        </w:rPr>
        <w:t xml:space="preserve"> </w:t>
      </w:r>
      <w:r w:rsidR="00D97807" w:rsidRPr="009D18D3">
        <w:rPr>
          <w:rFonts w:ascii="Times New Roman" w:eastAsia="Times New Roman" w:hAnsi="Times New Roman" w:cs="Times New Roman"/>
          <w:b/>
          <w:sz w:val="26"/>
          <w:szCs w:val="26"/>
        </w:rPr>
        <w:t>ỦY BAN NHÂN DÂN</w:t>
      </w:r>
      <w:r w:rsidR="00D97807" w:rsidRPr="009D18D3">
        <w:rPr>
          <w:rFonts w:ascii="Times New Roman" w:eastAsia="Times New Roman" w:hAnsi="Times New Roman" w:cs="Times New Roman"/>
          <w:b/>
          <w:sz w:val="26"/>
          <w:szCs w:val="26"/>
        </w:rPr>
        <w:tab/>
        <w:t>CỘNG HÒA XÃ HỘI CHỦ NGHĨA VIỆT NAM</w:t>
      </w:r>
    </w:p>
    <w:p w14:paraId="0E2C2420" w14:textId="77777777" w:rsidR="007477CA" w:rsidRPr="009D18D3" w:rsidRDefault="00FE337C" w:rsidP="00FE337C">
      <w:pPr>
        <w:pBdr>
          <w:top w:val="none" w:sz="0" w:space="0" w:color="000000"/>
          <w:left w:val="none" w:sz="0" w:space="0" w:color="000000"/>
          <w:bottom w:val="none" w:sz="0" w:space="0" w:color="000000"/>
          <w:right w:val="none" w:sz="0" w:space="0" w:color="000000"/>
          <w:between w:val="none" w:sz="0" w:space="0" w:color="000000"/>
        </w:pBdr>
        <w:tabs>
          <w:tab w:val="center" w:pos="6237"/>
        </w:tabs>
        <w:spacing w:after="0" w:line="240" w:lineRule="auto"/>
        <w:rPr>
          <w:rFonts w:ascii="Times New Roman" w:eastAsia="Times New Roman" w:hAnsi="Times New Roman" w:cs="Times New Roman"/>
          <w:b/>
          <w:sz w:val="28"/>
          <w:szCs w:val="28"/>
        </w:rPr>
      </w:pPr>
      <w:r w:rsidRPr="009D18D3">
        <w:rPr>
          <w:rFonts w:ascii="Times New Roman" w:eastAsia="Times New Roman" w:hAnsi="Times New Roman" w:cs="Times New Roman"/>
          <w:b/>
          <w:sz w:val="26"/>
          <w:szCs w:val="26"/>
        </w:rPr>
        <w:t xml:space="preserve">  </w:t>
      </w:r>
      <w:r w:rsidR="00D97807" w:rsidRPr="009D18D3">
        <w:rPr>
          <w:rFonts w:ascii="Times New Roman" w:eastAsia="Times New Roman" w:hAnsi="Times New Roman" w:cs="Times New Roman"/>
          <w:b/>
          <w:sz w:val="26"/>
          <w:szCs w:val="26"/>
        </w:rPr>
        <w:t xml:space="preserve">TỈNH </w:t>
      </w:r>
      <w:r w:rsidR="006A41A4" w:rsidRPr="009D18D3">
        <w:rPr>
          <w:rFonts w:ascii="Times New Roman" w:eastAsia="Times New Roman" w:hAnsi="Times New Roman" w:cs="Times New Roman"/>
          <w:b/>
          <w:sz w:val="26"/>
          <w:szCs w:val="26"/>
        </w:rPr>
        <w:t>ĐỒNG THÁP</w:t>
      </w:r>
      <w:r w:rsidR="00D97807" w:rsidRPr="009D18D3">
        <w:rPr>
          <w:rFonts w:ascii="Times New Roman" w:eastAsia="Times New Roman" w:hAnsi="Times New Roman" w:cs="Times New Roman"/>
          <w:b/>
          <w:sz w:val="26"/>
          <w:szCs w:val="26"/>
        </w:rPr>
        <w:tab/>
      </w:r>
      <w:r w:rsidR="00D97807" w:rsidRPr="009D18D3">
        <w:rPr>
          <w:rFonts w:ascii="Times New Roman" w:eastAsia="Times New Roman" w:hAnsi="Times New Roman" w:cs="Times New Roman"/>
          <w:b/>
          <w:sz w:val="28"/>
          <w:szCs w:val="28"/>
        </w:rPr>
        <w:t>Độc lập - Tự do - Hạnh phúc</w:t>
      </w:r>
    </w:p>
    <w:p w14:paraId="4E72A0BD" w14:textId="77777777" w:rsidR="007477CA" w:rsidRPr="009D18D3" w:rsidRDefault="00075CA2">
      <w:pPr>
        <w:pBdr>
          <w:top w:val="none" w:sz="0" w:space="0" w:color="000000"/>
          <w:left w:val="none" w:sz="0" w:space="0" w:color="000000"/>
          <w:bottom w:val="none" w:sz="0" w:space="0" w:color="000000"/>
          <w:right w:val="none" w:sz="0" w:space="0" w:color="000000"/>
          <w:between w:val="none" w:sz="0" w:space="0" w:color="000000"/>
        </w:pBdr>
        <w:tabs>
          <w:tab w:val="center" w:pos="1276"/>
          <w:tab w:val="center" w:pos="6237"/>
        </w:tabs>
        <w:spacing w:after="0" w:line="240" w:lineRule="auto"/>
        <w:rPr>
          <w:rFonts w:ascii="Times New Roman" w:eastAsia="Times New Roman" w:hAnsi="Times New Roman" w:cs="Times New Roman"/>
          <w:sz w:val="26"/>
          <w:szCs w:val="26"/>
          <w:vertAlign w:val="superscript"/>
        </w:rPr>
      </w:pPr>
      <w:r w:rsidRPr="009D18D3">
        <w:rPr>
          <w:rFonts w:ascii="Times New Roman" w:eastAsia="Times New Roman" w:hAnsi="Times New Roman" w:cs="Times New Roman"/>
          <w:noProof/>
          <w:sz w:val="26"/>
          <w:szCs w:val="26"/>
        </w:rPr>
        <mc:AlternateContent>
          <mc:Choice Requires="wps">
            <w:drawing>
              <wp:anchor distT="0" distB="0" distL="114300" distR="114300" simplePos="0" relativeHeight="251655168" behindDoc="0" locked="0" layoutInCell="1" allowOverlap="1" wp14:anchorId="3FE24E9D" wp14:editId="67EEAC62">
                <wp:simplePos x="0" y="0"/>
                <wp:positionH relativeFrom="column">
                  <wp:posOffset>547370</wp:posOffset>
                </wp:positionH>
                <wp:positionV relativeFrom="paragraph">
                  <wp:posOffset>26670</wp:posOffset>
                </wp:positionV>
                <wp:extent cx="476250" cy="0"/>
                <wp:effectExtent l="0" t="0" r="19050" b="19050"/>
                <wp:wrapNone/>
                <wp:docPr id="5" name="AutoShape 4"/>
                <wp:cNvGraphicFramePr/>
                <a:graphic xmlns:a="http://schemas.openxmlformats.org/drawingml/2006/main">
                  <a:graphicData uri="http://schemas.microsoft.com/office/word/2010/wordprocessingShape">
                    <wps:wsp>
                      <wps:cNvCnPr/>
                      <wps:spPr bwMode="auto">
                        <a:xfrm>
                          <a:off x="0" y="0"/>
                          <a:ext cx="476250" cy="0"/>
                        </a:xfrm>
                        <a:prstGeom prst="straightConnector1">
                          <a:avLst/>
                        </a:prstGeom>
                        <a:noFill/>
                        <a:ln w="9525">
                          <a:solidFill>
                            <a:srgbClr val="000000"/>
                          </a:solidFill>
                          <a:round/>
                        </a:ln>
                      </wps:spPr>
                      <wps:bodyPr/>
                    </wps:wsp>
                  </a:graphicData>
                </a:graphic>
              </wp:anchor>
            </w:drawing>
          </mc:Choice>
          <mc:Fallback>
            <w:pict>
              <v:shapetype w14:anchorId="641901DD" id="_x0000_t32" coordsize="21600,21600" o:spt="32" o:oned="t" path="m,l21600,21600e" filled="f">
                <v:path arrowok="t" fillok="f" o:connecttype="none"/>
                <o:lock v:ext="edit" shapetype="t"/>
              </v:shapetype>
              <v:shape id="AutoShape 4" o:spid="_x0000_s1026" type="#_x0000_t32" style="position:absolute;margin-left:43.1pt;margin-top:2.1pt;width:3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"/>
            </w:pict>
          </mc:Fallback>
        </mc:AlternateContent>
      </w:r>
      <w:r w:rsidR="00D97807" w:rsidRPr="009D18D3">
        <w:rPr>
          <w:rFonts w:ascii="Times New Roman" w:eastAsia="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4A581327" wp14:editId="2FE39A0F">
                <wp:simplePos x="0" y="0"/>
                <wp:positionH relativeFrom="column">
                  <wp:posOffset>2900045</wp:posOffset>
                </wp:positionH>
                <wp:positionV relativeFrom="paragraph">
                  <wp:posOffset>26670</wp:posOffset>
                </wp:positionV>
                <wp:extent cx="2200275" cy="0"/>
                <wp:effectExtent l="13970" t="7620" r="5080" b="11430"/>
                <wp:wrapNone/>
                <wp:docPr id="4" name="AutoShape 5"/>
                <wp:cNvGraphicFramePr/>
                <a:graphic xmlns:a="http://schemas.openxmlformats.org/drawingml/2006/main">
                  <a:graphicData uri="http://schemas.microsoft.com/office/word/2010/wordprocessingShape">
                    <wps:wsp>
                      <wps:cNvCnPr/>
                      <wps:spPr bwMode="auto">
                        <a:xfrm>
                          <a:off x="0" y="0"/>
                          <a:ext cx="2200275" cy="0"/>
                        </a:xfrm>
                        <a:prstGeom prst="straightConnector1">
                          <a:avLst/>
                        </a:prstGeom>
                        <a:noFill/>
                        <a:ln w="9525">
                          <a:solidFill>
                            <a:srgbClr val="000000"/>
                          </a:solidFill>
                          <a:round/>
                        </a:ln>
                      </wps:spPr>
                      <wps:bodyPr/>
                    </wps:wsp>
                  </a:graphicData>
                </a:graphic>
              </wp:anchor>
            </w:drawing>
          </mc:Choice>
          <mc:Fallback>
            <w:pict>
              <v:shape w14:anchorId="3C4FF37D" id="AutoShape 5" o:spid="_x0000_s1026" type="#_x0000_t32" style="position:absolute;margin-left:228.35pt;margin-top:2.1pt;width:173.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"/>
            </w:pict>
          </mc:Fallback>
        </mc:AlternateContent>
      </w:r>
      <w:r w:rsidR="00D97807" w:rsidRPr="009D18D3">
        <w:rPr>
          <w:rFonts w:ascii="Times New Roman" w:eastAsia="Times New Roman" w:hAnsi="Times New Roman" w:cs="Times New Roman"/>
          <w:sz w:val="26"/>
          <w:szCs w:val="26"/>
        </w:rPr>
        <w:tab/>
      </w:r>
      <w:r w:rsidR="00D97807" w:rsidRPr="009D18D3">
        <w:rPr>
          <w:rFonts w:ascii="Times New Roman" w:eastAsia="Times New Roman" w:hAnsi="Times New Roman" w:cs="Times New Roman"/>
          <w:sz w:val="26"/>
          <w:szCs w:val="26"/>
          <w:vertAlign w:val="superscript"/>
        </w:rPr>
        <w:tab/>
      </w:r>
    </w:p>
    <w:p w14:paraId="1E8D4695" w14:textId="77777777" w:rsidR="007477CA" w:rsidRPr="009D18D3" w:rsidRDefault="00D97807" w:rsidP="00105D7B">
      <w:pPr>
        <w:pBdr>
          <w:top w:val="none" w:sz="0" w:space="0" w:color="000000"/>
          <w:left w:val="none" w:sz="0" w:space="0" w:color="000000"/>
          <w:bottom w:val="none" w:sz="0" w:space="0" w:color="000000"/>
          <w:right w:val="none" w:sz="0" w:space="0" w:color="000000"/>
          <w:between w:val="none" w:sz="0" w:space="0" w:color="000000"/>
        </w:pBdr>
        <w:tabs>
          <w:tab w:val="center" w:pos="1276"/>
          <w:tab w:val="center" w:pos="6237"/>
        </w:tabs>
        <w:spacing w:after="0" w:line="240" w:lineRule="auto"/>
        <w:ind w:left="-180"/>
        <w:rPr>
          <w:rFonts w:ascii="Times New Roman" w:eastAsia="Times New Roman" w:hAnsi="Times New Roman" w:cs="Times New Roman"/>
          <w:b/>
          <w:sz w:val="28"/>
          <w:szCs w:val="28"/>
        </w:rPr>
      </w:pPr>
      <w:r w:rsidRPr="009D18D3">
        <w:rPr>
          <w:rFonts w:ascii="Times New Roman" w:eastAsia="Times New Roman" w:hAnsi="Times New Roman" w:cs="Times New Roman"/>
          <w:sz w:val="28"/>
          <w:szCs w:val="28"/>
        </w:rPr>
        <w:tab/>
      </w:r>
      <w:r w:rsidRPr="009D18D3">
        <w:rPr>
          <w:rFonts w:ascii="Times New Roman" w:eastAsia="Times New Roman" w:hAnsi="Times New Roman" w:cs="Times New Roman"/>
          <w:sz w:val="28"/>
          <w:szCs w:val="28"/>
        </w:rPr>
        <w:tab/>
      </w:r>
    </w:p>
    <w:p w14:paraId="2CD98664" w14:textId="77777777" w:rsidR="007477CA" w:rsidRPr="009D18D3" w:rsidRDefault="00D97807">
      <w:pPr>
        <w:pBdr>
          <w:top w:val="none" w:sz="0" w:space="0" w:color="000000"/>
          <w:left w:val="none" w:sz="0" w:space="0" w:color="000000"/>
          <w:bottom w:val="none" w:sz="0" w:space="0" w:color="000000"/>
          <w:right w:val="none" w:sz="0" w:space="0" w:color="000000"/>
          <w:between w:val="none" w:sz="0" w:space="0" w:color="000000"/>
        </w:pBdr>
        <w:tabs>
          <w:tab w:val="left" w:pos="1728"/>
        </w:tabs>
        <w:spacing w:after="0" w:line="240" w:lineRule="auto"/>
        <w:jc w:val="center"/>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QUY CHẾ</w:t>
      </w:r>
    </w:p>
    <w:p w14:paraId="30057003" w14:textId="77777777" w:rsidR="007477CA" w:rsidRPr="009D18D3" w:rsidRDefault="00D97807">
      <w:pPr>
        <w:pBdr>
          <w:top w:val="none" w:sz="0" w:space="0" w:color="000000"/>
          <w:left w:val="none" w:sz="0" w:space="0" w:color="000000"/>
          <w:bottom w:val="none" w:sz="0" w:space="0" w:color="000000"/>
          <w:right w:val="none" w:sz="0" w:space="0" w:color="000000"/>
          <w:between w:val="none" w:sz="0" w:space="0" w:color="000000"/>
        </w:pBdr>
        <w:tabs>
          <w:tab w:val="left" w:pos="1728"/>
        </w:tabs>
        <w:spacing w:after="0" w:line="240" w:lineRule="auto"/>
        <w:jc w:val="center"/>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 xml:space="preserve">Tổ chức tuyển dụng công chức ở xã, phường, thị trấn </w:t>
      </w:r>
    </w:p>
    <w:p w14:paraId="5BA6FA15" w14:textId="77777777" w:rsidR="007477CA" w:rsidRPr="009D18D3" w:rsidRDefault="00D97807">
      <w:pPr>
        <w:pBdr>
          <w:top w:val="none" w:sz="0" w:space="0" w:color="000000"/>
          <w:left w:val="none" w:sz="0" w:space="0" w:color="000000"/>
          <w:bottom w:val="none" w:sz="0" w:space="0" w:color="000000"/>
          <w:right w:val="none" w:sz="0" w:space="0" w:color="000000"/>
          <w:between w:val="none" w:sz="0" w:space="0" w:color="000000"/>
        </w:pBdr>
        <w:tabs>
          <w:tab w:val="left" w:pos="1728"/>
        </w:tabs>
        <w:spacing w:after="0" w:line="240" w:lineRule="auto"/>
        <w:jc w:val="center"/>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 xml:space="preserve">trên địa bàn tỉnh </w:t>
      </w:r>
      <w:r w:rsidR="006A41A4" w:rsidRPr="009D18D3">
        <w:rPr>
          <w:rFonts w:ascii="Times New Roman" w:eastAsia="Times New Roman" w:hAnsi="Times New Roman" w:cs="Times New Roman"/>
          <w:b/>
          <w:sz w:val="28"/>
          <w:szCs w:val="28"/>
        </w:rPr>
        <w:t>Đồng Tháp</w:t>
      </w:r>
    </w:p>
    <w:p w14:paraId="2FD4CD0C" w14:textId="2CC07C2C" w:rsidR="00105D7B" w:rsidRPr="009D18D3" w:rsidRDefault="00105D7B" w:rsidP="00105D7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i/>
          <w:sz w:val="28"/>
          <w:szCs w:val="28"/>
        </w:rPr>
      </w:pPr>
      <w:r w:rsidRPr="009D18D3">
        <w:rPr>
          <w:rFonts w:ascii="Times New Roman" w:eastAsia="Times New Roman" w:hAnsi="Times New Roman" w:cs="Times New Roman"/>
          <w:i/>
          <w:sz w:val="28"/>
          <w:szCs w:val="28"/>
        </w:rPr>
        <w:t xml:space="preserve">(Ban hành kèm theo Quyết định số: </w:t>
      </w:r>
      <w:r w:rsidR="004F6847">
        <w:rPr>
          <w:rFonts w:ascii="Times New Roman" w:eastAsia="Times New Roman" w:hAnsi="Times New Roman" w:cs="Times New Roman"/>
          <w:i/>
          <w:sz w:val="28"/>
          <w:szCs w:val="28"/>
        </w:rPr>
        <w:t>14</w:t>
      </w:r>
      <w:r w:rsidRPr="009D18D3">
        <w:rPr>
          <w:rFonts w:ascii="Times New Roman" w:eastAsia="Times New Roman" w:hAnsi="Times New Roman" w:cs="Times New Roman"/>
          <w:i/>
          <w:sz w:val="28"/>
          <w:szCs w:val="28"/>
        </w:rPr>
        <w:t>/2024/QĐ-UBND</w:t>
      </w:r>
    </w:p>
    <w:p w14:paraId="11CB21E6" w14:textId="563D1305" w:rsidR="00105D7B" w:rsidRPr="009D18D3" w:rsidRDefault="00105D7B" w:rsidP="00105D7B">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i/>
          <w:sz w:val="28"/>
          <w:szCs w:val="28"/>
        </w:rPr>
      </w:pPr>
      <w:r w:rsidRPr="009D18D3">
        <w:rPr>
          <w:rFonts w:ascii="Times New Roman" w:eastAsia="Times New Roman" w:hAnsi="Times New Roman" w:cs="Times New Roman"/>
          <w:i/>
          <w:sz w:val="28"/>
          <w:szCs w:val="28"/>
        </w:rPr>
        <w:t xml:space="preserve">ngày </w:t>
      </w:r>
      <w:r w:rsidR="004F6847">
        <w:rPr>
          <w:rFonts w:ascii="Times New Roman" w:eastAsia="Times New Roman" w:hAnsi="Times New Roman" w:cs="Times New Roman"/>
          <w:i/>
          <w:sz w:val="28"/>
          <w:szCs w:val="28"/>
        </w:rPr>
        <w:t>24</w:t>
      </w:r>
      <w:r w:rsidRPr="009D18D3">
        <w:rPr>
          <w:rFonts w:ascii="Times New Roman" w:eastAsia="Times New Roman" w:hAnsi="Times New Roman" w:cs="Times New Roman"/>
          <w:i/>
          <w:sz w:val="28"/>
          <w:szCs w:val="28"/>
        </w:rPr>
        <w:t xml:space="preserve"> tháng </w:t>
      </w:r>
      <w:r w:rsidR="004F6847">
        <w:rPr>
          <w:rFonts w:ascii="Times New Roman" w:eastAsia="Times New Roman" w:hAnsi="Times New Roman" w:cs="Times New Roman"/>
          <w:i/>
          <w:sz w:val="28"/>
          <w:szCs w:val="28"/>
        </w:rPr>
        <w:t>6</w:t>
      </w:r>
      <w:r w:rsidRPr="009D18D3">
        <w:rPr>
          <w:rFonts w:ascii="Times New Roman" w:eastAsia="Times New Roman" w:hAnsi="Times New Roman" w:cs="Times New Roman"/>
          <w:i/>
          <w:sz w:val="28"/>
          <w:szCs w:val="28"/>
        </w:rPr>
        <w:t xml:space="preserve"> năm 2024 của Uỷ ban nhân dân tỉnh Đồng Tháp)</w:t>
      </w:r>
    </w:p>
    <w:p w14:paraId="38E0348B" w14:textId="77777777" w:rsidR="007477CA" w:rsidRPr="009D18D3" w:rsidRDefault="00D97807">
      <w:pPr>
        <w:pBdr>
          <w:top w:val="none" w:sz="0" w:space="0" w:color="000000"/>
          <w:left w:val="none" w:sz="0" w:space="0" w:color="000000"/>
          <w:bottom w:val="none" w:sz="0" w:space="0" w:color="000000"/>
          <w:right w:val="none" w:sz="0" w:space="0" w:color="000000"/>
          <w:between w:val="none" w:sz="0" w:space="0" w:color="000000"/>
        </w:pBdr>
        <w:tabs>
          <w:tab w:val="left" w:pos="1728"/>
        </w:tabs>
        <w:spacing w:after="0" w:line="240" w:lineRule="auto"/>
        <w:jc w:val="center"/>
        <w:rPr>
          <w:rFonts w:ascii="Times New Roman" w:eastAsia="Times New Roman" w:hAnsi="Times New Roman" w:cs="Times New Roman"/>
          <w:i/>
          <w:vertAlign w:val="superscript"/>
        </w:rPr>
      </w:pPr>
      <w:r w:rsidRPr="009D18D3">
        <w:rPr>
          <w:rFonts w:ascii="Times New Roman" w:eastAsia="Times New Roman" w:hAnsi="Times New Roman" w:cs="Times New Roman"/>
          <w:i/>
          <w:sz w:val="28"/>
          <w:szCs w:val="28"/>
          <w:vertAlign w:val="superscript"/>
        </w:rPr>
        <w:t>________________________</w:t>
      </w:r>
    </w:p>
    <w:p w14:paraId="0C4C96FC" w14:textId="77777777" w:rsidR="007477CA" w:rsidRPr="009D18D3" w:rsidRDefault="007477C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14"/>
          <w:szCs w:val="28"/>
        </w:rPr>
      </w:pPr>
    </w:p>
    <w:p w14:paraId="7148F6E5" w14:textId="77777777" w:rsidR="007477CA" w:rsidRPr="009D18D3" w:rsidRDefault="00D9780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Chương I</w:t>
      </w:r>
    </w:p>
    <w:p w14:paraId="1734959F" w14:textId="77777777" w:rsidR="007477CA" w:rsidRPr="009D18D3" w:rsidRDefault="00D97807">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 xml:space="preserve"> QUY ĐỊNH CHUNG</w:t>
      </w:r>
    </w:p>
    <w:p w14:paraId="575CB3ED" w14:textId="77777777" w:rsidR="007477CA" w:rsidRPr="009D18D3" w:rsidRDefault="007477CA">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sz w:val="12"/>
          <w:szCs w:val="28"/>
        </w:rPr>
      </w:pPr>
    </w:p>
    <w:p w14:paraId="1A6F69A9" w14:textId="77777777" w:rsidR="007477CA" w:rsidRPr="009D18D3" w:rsidRDefault="00D97807" w:rsidP="006B2395">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1. Phạm vi điều chỉnh và đối tượng áp dụng</w:t>
      </w:r>
    </w:p>
    <w:p w14:paraId="3F3534B6" w14:textId="77777777" w:rsidR="007477CA" w:rsidRPr="009D18D3" w:rsidRDefault="00D97807" w:rsidP="006B2395">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sz w:val="28"/>
          <w:szCs w:val="28"/>
        </w:rPr>
        <w:t xml:space="preserve">1. Phạm vi điều chỉnh: </w:t>
      </w:r>
    </w:p>
    <w:p w14:paraId="77340C6C" w14:textId="77777777" w:rsidR="00FA5B27" w:rsidRPr="009D18D3" w:rsidRDefault="00FA5B27" w:rsidP="006B2395">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40" w:lineRule="auto"/>
        <w:ind w:firstLine="567"/>
        <w:jc w:val="both"/>
        <w:rPr>
          <w:rFonts w:ascii="Times New Roman" w:eastAsia="Times New Roman" w:hAnsi="Times New Roman" w:cs="Times New Roman"/>
          <w:sz w:val="28"/>
          <w:szCs w:val="28"/>
        </w:rPr>
      </w:pPr>
      <w:r w:rsidRPr="009D18D3">
        <w:rPr>
          <w:rFonts w:ascii="Times New Roman" w:hAnsi="Times New Roman" w:cs="Times New Roman"/>
          <w:sz w:val="28"/>
          <w:szCs w:val="28"/>
        </w:rPr>
        <w:t>Quy chế này quy định về tổ chức tuyển dụng công chức xã, phường, thị trấn (gọi chung là công chức cấp xã) trên địa bàn tỉnh Đồng Tháp</w:t>
      </w:r>
    </w:p>
    <w:p w14:paraId="22CD7110" w14:textId="77777777" w:rsidR="007477CA" w:rsidRPr="009D18D3" w:rsidRDefault="00D97807" w:rsidP="006B2395">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sz w:val="28"/>
          <w:szCs w:val="28"/>
        </w:rPr>
        <w:t xml:space="preserve">2. Đối tượng áp dụng: </w:t>
      </w:r>
    </w:p>
    <w:p w14:paraId="3E7746F5" w14:textId="77777777" w:rsidR="00FA5B27" w:rsidRPr="00424AF7" w:rsidRDefault="00FA5B27" w:rsidP="00FA5B27">
      <w:pPr>
        <w:widowControl w:val="0"/>
        <w:tabs>
          <w:tab w:val="left" w:pos="1093"/>
        </w:tabs>
        <w:spacing w:before="120" w:after="120" w:line="340" w:lineRule="exact"/>
        <w:ind w:firstLine="567"/>
        <w:jc w:val="both"/>
        <w:rPr>
          <w:rFonts w:ascii="Times New Roman" w:hAnsi="Times New Roman" w:cs="Times New Roman"/>
          <w:spacing w:val="-8"/>
          <w:sz w:val="28"/>
          <w:szCs w:val="28"/>
        </w:rPr>
      </w:pPr>
      <w:r w:rsidRPr="00424AF7">
        <w:rPr>
          <w:rFonts w:ascii="Times New Roman" w:hAnsi="Times New Roman" w:cs="Times New Roman"/>
          <w:spacing w:val="-8"/>
          <w:sz w:val="28"/>
          <w:szCs w:val="28"/>
        </w:rPr>
        <w:t>a) Ủy ban nhân dân huyện, thành phố (gọi chung là Ủy ban nhân dân cấp huyện).</w:t>
      </w:r>
    </w:p>
    <w:p w14:paraId="00E9FE2C" w14:textId="77777777" w:rsidR="00FA5B27" w:rsidRPr="009D18D3" w:rsidRDefault="00FA5B27" w:rsidP="00FA5B27">
      <w:pPr>
        <w:widowControl w:val="0"/>
        <w:tabs>
          <w:tab w:val="left" w:pos="1093"/>
        </w:tabs>
        <w:spacing w:before="120" w:after="120" w:line="340" w:lineRule="exact"/>
        <w:ind w:firstLine="567"/>
        <w:jc w:val="both"/>
        <w:rPr>
          <w:rFonts w:ascii="Times New Roman" w:hAnsi="Times New Roman" w:cs="Times New Roman"/>
          <w:spacing w:val="-6"/>
          <w:sz w:val="28"/>
          <w:szCs w:val="28"/>
        </w:rPr>
      </w:pPr>
      <w:r w:rsidRPr="009D18D3">
        <w:rPr>
          <w:rFonts w:ascii="Times New Roman" w:hAnsi="Times New Roman" w:cs="Times New Roman"/>
          <w:spacing w:val="-6"/>
          <w:sz w:val="28"/>
          <w:szCs w:val="28"/>
        </w:rPr>
        <w:t>b) Ủy ban nhân dân xã, phường, thị trấn (gọi chung là Ủy ban nhân dân cấp xã).</w:t>
      </w:r>
    </w:p>
    <w:p w14:paraId="2BC8974E" w14:textId="77777777" w:rsidR="00C47ECC" w:rsidRPr="009D18D3" w:rsidRDefault="00FA5B27" w:rsidP="00C47ECC">
      <w:pPr>
        <w:widowControl w:val="0"/>
        <w:tabs>
          <w:tab w:val="left" w:pos="1093"/>
        </w:tabs>
        <w:spacing w:before="120" w:after="120" w:line="340" w:lineRule="exact"/>
        <w:ind w:firstLine="567"/>
        <w:jc w:val="both"/>
        <w:rPr>
          <w:rFonts w:ascii="Times New Roman" w:hAnsi="Times New Roman" w:cs="Times New Roman"/>
          <w:sz w:val="28"/>
          <w:szCs w:val="28"/>
        </w:rPr>
      </w:pPr>
      <w:r w:rsidRPr="009D18D3">
        <w:rPr>
          <w:rFonts w:ascii="Times New Roman" w:hAnsi="Times New Roman" w:cs="Times New Roman"/>
          <w:sz w:val="28"/>
          <w:szCs w:val="28"/>
        </w:rPr>
        <w:t>c) Các cơ quan, đơn vị liên quan.</w:t>
      </w:r>
    </w:p>
    <w:p w14:paraId="49616374" w14:textId="77777777" w:rsidR="006B2395" w:rsidRPr="009D18D3" w:rsidRDefault="00FA5B27" w:rsidP="006B2395">
      <w:pPr>
        <w:widowControl w:val="0"/>
        <w:tabs>
          <w:tab w:val="left" w:pos="1093"/>
        </w:tabs>
        <w:spacing w:before="120" w:after="120" w:line="340" w:lineRule="exact"/>
        <w:ind w:firstLine="567"/>
        <w:jc w:val="both"/>
        <w:rPr>
          <w:rFonts w:ascii="Times New Roman" w:hAnsi="Times New Roman" w:cs="Times New Roman"/>
          <w:sz w:val="28"/>
          <w:szCs w:val="28"/>
        </w:rPr>
      </w:pPr>
      <w:r w:rsidRPr="009D18D3">
        <w:rPr>
          <w:rFonts w:ascii="Times New Roman" w:hAnsi="Times New Roman" w:cs="Times New Roman"/>
          <w:sz w:val="28"/>
          <w:szCs w:val="28"/>
          <w:shd w:val="clear" w:color="auto" w:fill="FFFFFF"/>
        </w:rPr>
        <w:t xml:space="preserve">d) Người tham gia dự tuyển công chức cấp xã, gồm các chức danh: Chỉ huy trưởng Ban Chỉ huy quân sự; Văn phòng - thống kê; </w:t>
      </w:r>
      <w:r w:rsidRPr="009D18D3">
        <w:rPr>
          <w:rFonts w:ascii="Times New Roman" w:eastAsia="Times New Roman" w:hAnsi="Times New Roman" w:cs="Times New Roman"/>
          <w:sz w:val="28"/>
          <w:szCs w:val="28"/>
        </w:rPr>
        <w:t>Địa chính - xây dựng - đô thị và môi trường (đối với phường, thị trấn) hoặc Địa chính - nông nghiệp - xây dựng và môi trường (đối với xã); Tài chính - kế toán; Tư pháp - hộ tịch; Văn hóa - xã hội</w:t>
      </w:r>
      <w:r w:rsidRPr="009D18D3">
        <w:rPr>
          <w:rFonts w:ascii="Times New Roman" w:hAnsi="Times New Roman" w:cs="Times New Roman"/>
          <w:sz w:val="28"/>
          <w:szCs w:val="28"/>
          <w:shd w:val="clear" w:color="auto" w:fill="FFFFFF"/>
        </w:rPr>
        <w:t>.</w:t>
      </w:r>
    </w:p>
    <w:p w14:paraId="38312F7F" w14:textId="77777777" w:rsidR="006B2395" w:rsidRPr="009D18D3" w:rsidRDefault="00D97807" w:rsidP="006B2395">
      <w:pPr>
        <w:widowControl w:val="0"/>
        <w:tabs>
          <w:tab w:val="left" w:pos="1093"/>
        </w:tabs>
        <w:spacing w:before="120" w:after="120" w:line="340" w:lineRule="exact"/>
        <w:ind w:firstLine="567"/>
        <w:jc w:val="both"/>
        <w:rPr>
          <w:rFonts w:ascii="Times New Roman" w:hAnsi="Times New Roman" w:cs="Times New Roman"/>
          <w:sz w:val="28"/>
          <w:szCs w:val="28"/>
        </w:rPr>
      </w:pPr>
      <w:r w:rsidRPr="009D18D3">
        <w:rPr>
          <w:rFonts w:ascii="Times New Roman" w:eastAsia="Times New Roman" w:hAnsi="Times New Roman" w:cs="Times New Roman"/>
          <w:b/>
          <w:sz w:val="28"/>
          <w:szCs w:val="28"/>
        </w:rPr>
        <w:t>Điều 2. Nguyên tắc tuyển dụng</w:t>
      </w:r>
    </w:p>
    <w:p w14:paraId="51F7EEE8" w14:textId="77777777" w:rsidR="006B2395" w:rsidRPr="009D18D3" w:rsidRDefault="006B2395" w:rsidP="006B2395">
      <w:pPr>
        <w:widowControl w:val="0"/>
        <w:tabs>
          <w:tab w:val="left" w:pos="1093"/>
        </w:tabs>
        <w:spacing w:before="120" w:after="120" w:line="340" w:lineRule="exact"/>
        <w:ind w:firstLine="567"/>
        <w:jc w:val="both"/>
        <w:rPr>
          <w:rFonts w:ascii="Times New Roman" w:hAnsi="Times New Roman" w:cs="Times New Roman"/>
          <w:sz w:val="28"/>
          <w:szCs w:val="28"/>
        </w:rPr>
      </w:pPr>
      <w:r w:rsidRPr="009D18D3">
        <w:rPr>
          <w:rFonts w:ascii="Times New Roman" w:eastAsia="Times New Roman" w:hAnsi="Times New Roman" w:cs="Times New Roman"/>
          <w:sz w:val="28"/>
          <w:szCs w:val="28"/>
        </w:rPr>
        <w:t xml:space="preserve">1. </w:t>
      </w:r>
      <w:r w:rsidR="00D97807" w:rsidRPr="009D18D3">
        <w:rPr>
          <w:rFonts w:ascii="Times New Roman" w:eastAsia="Times New Roman" w:hAnsi="Times New Roman" w:cs="Times New Roman"/>
          <w:sz w:val="28"/>
          <w:szCs w:val="28"/>
        </w:rPr>
        <w:t>Bảo đảm công khai, minh bạch, khách quan và đúng pháp luật.</w:t>
      </w:r>
    </w:p>
    <w:p w14:paraId="2F9516F8" w14:textId="77777777" w:rsidR="00FA5B27" w:rsidRPr="009D18D3" w:rsidRDefault="006B2395" w:rsidP="006B2395">
      <w:pPr>
        <w:widowControl w:val="0"/>
        <w:tabs>
          <w:tab w:val="left" w:pos="1093"/>
        </w:tabs>
        <w:spacing w:before="120" w:after="120" w:line="340" w:lineRule="exact"/>
        <w:ind w:firstLine="567"/>
        <w:jc w:val="both"/>
        <w:rPr>
          <w:rFonts w:ascii="Times New Roman" w:hAnsi="Times New Roman" w:cs="Times New Roman"/>
          <w:sz w:val="28"/>
          <w:szCs w:val="28"/>
        </w:rPr>
      </w:pPr>
      <w:r w:rsidRPr="009D18D3">
        <w:rPr>
          <w:rFonts w:ascii="Times New Roman" w:eastAsia="Times New Roman" w:hAnsi="Times New Roman" w:cs="Times New Roman"/>
          <w:sz w:val="28"/>
          <w:szCs w:val="28"/>
        </w:rPr>
        <w:t xml:space="preserve">2. </w:t>
      </w:r>
      <w:r w:rsidR="00D97807" w:rsidRPr="009D18D3">
        <w:rPr>
          <w:rFonts w:ascii="Times New Roman" w:eastAsia="Times New Roman" w:hAnsi="Times New Roman" w:cs="Times New Roman"/>
          <w:sz w:val="28"/>
          <w:szCs w:val="28"/>
        </w:rPr>
        <w:t>Bảo đảm tính cạnh tranh.</w:t>
      </w:r>
    </w:p>
    <w:p w14:paraId="059EF606" w14:textId="77777777" w:rsidR="007477CA" w:rsidRPr="009D18D3" w:rsidRDefault="00FA5B27" w:rsidP="0055561E">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line="240" w:lineRule="auto"/>
        <w:jc w:val="center"/>
        <w:rPr>
          <w:rFonts w:ascii="Times New Roman" w:eastAsia="Times New Roman" w:hAnsi="Times New Roman" w:cs="Times New Roman"/>
          <w:sz w:val="28"/>
          <w:szCs w:val="28"/>
        </w:rPr>
      </w:pPr>
      <w:r w:rsidRPr="009D18D3">
        <w:rPr>
          <w:rFonts w:ascii="Times New Roman" w:eastAsia="Times New Roman" w:hAnsi="Times New Roman" w:cs="Times New Roman"/>
          <w:b/>
          <w:sz w:val="28"/>
          <w:szCs w:val="28"/>
        </w:rPr>
        <w:t>C</w:t>
      </w:r>
      <w:r w:rsidR="00D97807" w:rsidRPr="009D18D3">
        <w:rPr>
          <w:rFonts w:ascii="Times New Roman" w:eastAsia="Times New Roman" w:hAnsi="Times New Roman" w:cs="Times New Roman"/>
          <w:b/>
          <w:sz w:val="28"/>
          <w:szCs w:val="28"/>
        </w:rPr>
        <w:t>hương II</w:t>
      </w:r>
    </w:p>
    <w:p w14:paraId="3E50F40F" w14:textId="77777777" w:rsidR="007477CA" w:rsidRPr="009D18D3" w:rsidRDefault="00D97807" w:rsidP="001E4281">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jc w:val="center"/>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TUYỂN DỤNG CÔNG CHỨC CẤP XÃ</w:t>
      </w:r>
    </w:p>
    <w:p w14:paraId="42AFBFE9" w14:textId="77777777" w:rsidR="007477CA" w:rsidRPr="009D18D3" w:rsidRDefault="00D97807" w:rsidP="006B2395">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3. Căn cứ tuyển dụng công chức</w:t>
      </w:r>
    </w:p>
    <w:p w14:paraId="6B622D07" w14:textId="77777777" w:rsidR="007477CA" w:rsidRPr="009D18D3" w:rsidRDefault="004A4504">
      <w:pPr>
        <w:shd w:val="clear" w:color="auto" w:fill="FFFFFF"/>
        <w:spacing w:before="100" w:after="100" w:line="269" w:lineRule="auto"/>
        <w:ind w:firstLine="567"/>
        <w:jc w:val="both"/>
        <w:rPr>
          <w:rFonts w:ascii="Times New Roman" w:hAnsi="Times New Roman" w:cs="Times New Roman"/>
          <w:spacing w:val="-4"/>
          <w:sz w:val="28"/>
          <w:szCs w:val="28"/>
          <w:lang w:val="vi-VN"/>
        </w:rPr>
      </w:pPr>
      <w:r w:rsidRPr="009D18D3">
        <w:rPr>
          <w:rFonts w:ascii="Times New Roman" w:hAnsi="Times New Roman" w:cs="Times New Roman"/>
          <w:spacing w:val="-4"/>
          <w:sz w:val="28"/>
          <w:szCs w:val="28"/>
        </w:rPr>
        <w:t>1.</w:t>
      </w:r>
      <w:r w:rsidR="00D97807" w:rsidRPr="009D18D3">
        <w:rPr>
          <w:rFonts w:ascii="Times New Roman" w:hAnsi="Times New Roman" w:cs="Times New Roman"/>
          <w:spacing w:val="-4"/>
          <w:sz w:val="28"/>
          <w:szCs w:val="28"/>
          <w:lang w:val="vi-VN"/>
        </w:rPr>
        <w:t xml:space="preserve"> Việc tuyển dụng công chức cấp xã phải căn cứ vào yêu cầu nhiệm vụ, tiêu chuẩn chức danh và số lượng </w:t>
      </w:r>
      <w:r w:rsidR="00125998" w:rsidRPr="009D18D3">
        <w:rPr>
          <w:rFonts w:ascii="Times New Roman" w:hAnsi="Times New Roman" w:cs="Times New Roman"/>
          <w:spacing w:val="-4"/>
          <w:sz w:val="28"/>
          <w:szCs w:val="28"/>
        </w:rPr>
        <w:t xml:space="preserve">cán bộ, </w:t>
      </w:r>
      <w:r w:rsidR="00D97807" w:rsidRPr="009D18D3">
        <w:rPr>
          <w:rFonts w:ascii="Times New Roman" w:hAnsi="Times New Roman" w:cs="Times New Roman"/>
          <w:spacing w:val="-4"/>
          <w:sz w:val="28"/>
          <w:szCs w:val="28"/>
          <w:lang w:val="vi-VN"/>
        </w:rPr>
        <w:t xml:space="preserve">công chức cấp xã được Hội đồng nhân dân </w:t>
      </w:r>
      <w:r w:rsidR="005F727F" w:rsidRPr="009D18D3">
        <w:rPr>
          <w:rFonts w:ascii="Times New Roman" w:hAnsi="Times New Roman" w:cs="Times New Roman"/>
          <w:spacing w:val="-4"/>
          <w:sz w:val="28"/>
          <w:szCs w:val="28"/>
        </w:rPr>
        <w:t>T</w:t>
      </w:r>
      <w:r w:rsidR="00D97807" w:rsidRPr="009D18D3">
        <w:rPr>
          <w:rFonts w:ascii="Times New Roman" w:hAnsi="Times New Roman" w:cs="Times New Roman"/>
          <w:spacing w:val="-4"/>
          <w:sz w:val="28"/>
          <w:szCs w:val="28"/>
          <w:lang w:val="vi-VN"/>
        </w:rPr>
        <w:t>ỉnh quyết định.</w:t>
      </w:r>
    </w:p>
    <w:p w14:paraId="30664826" w14:textId="77777777" w:rsidR="007477CA" w:rsidRPr="009D18D3" w:rsidRDefault="004A4504">
      <w:pPr>
        <w:pBdr>
          <w:top w:val="none" w:sz="0" w:space="0" w:color="auto"/>
          <w:left w:val="none" w:sz="0" w:space="0" w:color="auto"/>
          <w:bottom w:val="none" w:sz="0" w:space="0" w:color="auto"/>
          <w:right w:val="none" w:sz="0" w:space="0" w:color="auto"/>
          <w:between w:val="none" w:sz="0" w:space="0" w:color="auto"/>
        </w:pBdr>
        <w:shd w:val="clear" w:color="auto" w:fill="FFFFFF"/>
        <w:spacing w:before="100" w:after="100" w:line="269" w:lineRule="auto"/>
        <w:ind w:firstLine="567"/>
        <w:jc w:val="both"/>
        <w:rPr>
          <w:rFonts w:ascii="Times New Roman" w:hAnsi="Times New Roman" w:cs="Times New Roman"/>
          <w:sz w:val="28"/>
          <w:szCs w:val="28"/>
          <w:lang w:val="vi-VN"/>
        </w:rPr>
      </w:pPr>
      <w:r w:rsidRPr="009D18D3">
        <w:rPr>
          <w:rFonts w:ascii="Times New Roman" w:hAnsi="Times New Roman" w:cs="Times New Roman"/>
          <w:sz w:val="28"/>
          <w:szCs w:val="28"/>
        </w:rPr>
        <w:t>2.</w:t>
      </w:r>
      <w:r w:rsidR="00D97807" w:rsidRPr="009D18D3">
        <w:rPr>
          <w:rFonts w:ascii="Times New Roman" w:hAnsi="Times New Roman" w:cs="Times New Roman"/>
          <w:sz w:val="28"/>
          <w:szCs w:val="28"/>
          <w:lang w:val="vi-VN"/>
        </w:rPr>
        <w:t xml:space="preserve"> Ủy ban nhân dân cấp xã có trách nhiệm tổng hợp nhu cầu, số lượng chức danh công chức cần tuyển dụng,</w:t>
      </w:r>
      <w:r w:rsidR="00D97807" w:rsidRPr="009D18D3">
        <w:rPr>
          <w:rFonts w:ascii="Times New Roman" w:hAnsi="Times New Roman" w:cs="Times New Roman"/>
          <w:sz w:val="28"/>
          <w:szCs w:val="28"/>
          <w:shd w:val="clear" w:color="auto" w:fill="FFFFFF" w:themeFill="background1"/>
          <w:lang w:val="vi-VN"/>
        </w:rPr>
        <w:t xml:space="preserve"> </w:t>
      </w:r>
      <w:r w:rsidR="00D97807" w:rsidRPr="009D18D3">
        <w:rPr>
          <w:rFonts w:ascii="Times New Roman" w:hAnsi="Times New Roman" w:cs="Times New Roman"/>
          <w:sz w:val="28"/>
          <w:szCs w:val="28"/>
          <w:lang w:val="vi-VN"/>
        </w:rPr>
        <w:t xml:space="preserve">báo cáo Ủy ban nhân cấp huyện xây dựng kế </w:t>
      </w:r>
      <w:r w:rsidR="00D97807" w:rsidRPr="009D18D3">
        <w:rPr>
          <w:rFonts w:ascii="Times New Roman" w:hAnsi="Times New Roman" w:cs="Times New Roman"/>
          <w:sz w:val="28"/>
          <w:szCs w:val="28"/>
          <w:lang w:val="vi-VN"/>
        </w:rPr>
        <w:lastRenderedPageBreak/>
        <w:t xml:space="preserve">hoạch tổ chức tuyển dụng theo quy định tại Quy </w:t>
      </w:r>
      <w:r w:rsidR="0094676D" w:rsidRPr="009D18D3">
        <w:rPr>
          <w:rFonts w:ascii="Times New Roman" w:hAnsi="Times New Roman" w:cs="Times New Roman"/>
          <w:sz w:val="28"/>
          <w:szCs w:val="28"/>
        </w:rPr>
        <w:t>chế</w:t>
      </w:r>
      <w:r w:rsidR="00D97807" w:rsidRPr="009D18D3">
        <w:rPr>
          <w:rFonts w:ascii="Times New Roman" w:hAnsi="Times New Roman" w:cs="Times New Roman"/>
          <w:sz w:val="28"/>
          <w:szCs w:val="28"/>
          <w:lang w:val="vi-VN"/>
        </w:rPr>
        <w:t xml:space="preserve"> này. Nội dung kế hoạch tuyển dụng bao gồm:</w:t>
      </w:r>
    </w:p>
    <w:p w14:paraId="5EEAB524" w14:textId="77777777" w:rsidR="007477CA" w:rsidRPr="009D18D3" w:rsidRDefault="00D97807" w:rsidP="006B2395">
      <w:pPr>
        <w:spacing w:before="120" w:after="120"/>
        <w:ind w:firstLine="567"/>
        <w:jc w:val="both"/>
        <w:rPr>
          <w:rFonts w:ascii="Times New Roman" w:hAnsi="Times New Roman" w:cs="Times New Roman"/>
          <w:szCs w:val="28"/>
        </w:rPr>
      </w:pPr>
      <w:r w:rsidRPr="009D18D3">
        <w:rPr>
          <w:rFonts w:ascii="Times New Roman" w:eastAsia="Times New Roman" w:hAnsi="Times New Roman" w:cs="Times New Roman"/>
          <w:sz w:val="28"/>
        </w:rPr>
        <w:t xml:space="preserve">a) Số lượng công chức được cấp có thẩm quyền giao và số lượng chưa sử dụng của </w:t>
      </w:r>
      <w:r w:rsidR="00562005" w:rsidRPr="009D18D3">
        <w:rPr>
          <w:rFonts w:ascii="Times New Roman" w:hAnsi="Times New Roman" w:cs="Times New Roman"/>
          <w:sz w:val="28"/>
          <w:szCs w:val="28"/>
          <w:lang w:val="vi-VN"/>
        </w:rPr>
        <w:t>Ủy ban nhân dân cấp xã</w:t>
      </w:r>
      <w:r w:rsidRPr="009D18D3">
        <w:rPr>
          <w:rFonts w:ascii="Times New Roman" w:eastAsia="Times New Roman" w:hAnsi="Times New Roman" w:cs="Times New Roman"/>
          <w:sz w:val="28"/>
        </w:rPr>
        <w:t>; số lư</w:t>
      </w:r>
      <w:r w:rsidR="004E2245" w:rsidRPr="009D18D3">
        <w:rPr>
          <w:rFonts w:ascii="Times New Roman" w:eastAsia="Times New Roman" w:hAnsi="Times New Roman" w:cs="Times New Roman"/>
          <w:sz w:val="28"/>
        </w:rPr>
        <w:t>ợng Chỉ huy trưởng Ban Chỉ huy q</w:t>
      </w:r>
      <w:r w:rsidRPr="009D18D3">
        <w:rPr>
          <w:rFonts w:ascii="Times New Roman" w:eastAsia="Times New Roman" w:hAnsi="Times New Roman" w:cs="Times New Roman"/>
          <w:sz w:val="28"/>
        </w:rPr>
        <w:t>uân sự thực hiện xét tuyển</w:t>
      </w:r>
      <w:r w:rsidR="008C7BBA" w:rsidRPr="009D18D3">
        <w:rPr>
          <w:rFonts w:ascii="Times New Roman" w:eastAsia="Times New Roman" w:hAnsi="Times New Roman" w:cs="Times New Roman"/>
          <w:sz w:val="28"/>
        </w:rPr>
        <w:t>;</w:t>
      </w:r>
    </w:p>
    <w:p w14:paraId="6D341006" w14:textId="77777777" w:rsidR="007477CA" w:rsidRPr="009D18D3" w:rsidRDefault="00D97807" w:rsidP="006B2395">
      <w:pPr>
        <w:spacing w:before="120" w:after="120"/>
        <w:ind w:firstLine="567"/>
        <w:jc w:val="both"/>
        <w:rPr>
          <w:rFonts w:ascii="Times New Roman" w:hAnsi="Times New Roman" w:cs="Times New Roman"/>
        </w:rPr>
      </w:pPr>
      <w:r w:rsidRPr="009D18D3">
        <w:rPr>
          <w:rFonts w:ascii="Times New Roman" w:eastAsia="Times New Roman" w:hAnsi="Times New Roman" w:cs="Times New Roman"/>
          <w:sz w:val="28"/>
        </w:rPr>
        <w:t>b) Số lượng cần tuyển ở từng chức danh;</w:t>
      </w:r>
    </w:p>
    <w:p w14:paraId="0157B03E" w14:textId="77777777" w:rsidR="007477CA" w:rsidRPr="009D18D3" w:rsidRDefault="00D97807" w:rsidP="006B2395">
      <w:pPr>
        <w:spacing w:before="120" w:after="120"/>
        <w:ind w:firstLine="567"/>
        <w:jc w:val="both"/>
        <w:rPr>
          <w:rFonts w:ascii="Times New Roman" w:hAnsi="Times New Roman" w:cs="Times New Roman"/>
        </w:rPr>
      </w:pPr>
      <w:r w:rsidRPr="009D18D3">
        <w:rPr>
          <w:rFonts w:ascii="Times New Roman" w:eastAsia="Times New Roman" w:hAnsi="Times New Roman" w:cs="Times New Roman"/>
          <w:sz w:val="28"/>
        </w:rPr>
        <w:t>c) Tiêu chuẩn, điều kiện đăng ký dự tuyển ở từng chức danh công chức;</w:t>
      </w:r>
    </w:p>
    <w:p w14:paraId="1C10E9F5" w14:textId="77777777" w:rsidR="007477CA" w:rsidRPr="009D18D3" w:rsidRDefault="00D97807" w:rsidP="006B2395">
      <w:pPr>
        <w:spacing w:before="120" w:after="120"/>
        <w:ind w:firstLine="567"/>
        <w:jc w:val="both"/>
        <w:rPr>
          <w:rFonts w:ascii="Times New Roman" w:hAnsi="Times New Roman" w:cs="Times New Roman"/>
        </w:rPr>
      </w:pPr>
      <w:r w:rsidRPr="009D18D3">
        <w:rPr>
          <w:rFonts w:ascii="Times New Roman" w:eastAsia="Times New Roman" w:hAnsi="Times New Roman" w:cs="Times New Roman"/>
          <w:sz w:val="28"/>
        </w:rPr>
        <w:t>d) Hình thức và nội dung thi tuyển hoặc xét tuyển;</w:t>
      </w:r>
    </w:p>
    <w:p w14:paraId="4FEC0EA8" w14:textId="77777777" w:rsidR="006B2395" w:rsidRPr="009D18D3" w:rsidRDefault="00D97807" w:rsidP="006B2395">
      <w:pPr>
        <w:spacing w:before="120" w:after="120"/>
        <w:ind w:firstLine="567"/>
        <w:jc w:val="both"/>
        <w:rPr>
          <w:rFonts w:ascii="Times New Roman" w:hAnsi="Times New Roman" w:cs="Times New Roman"/>
        </w:rPr>
      </w:pPr>
      <w:r w:rsidRPr="009D18D3">
        <w:rPr>
          <w:rFonts w:ascii="Times New Roman" w:eastAsia="Times New Roman" w:hAnsi="Times New Roman" w:cs="Times New Roman"/>
          <w:sz w:val="28"/>
        </w:rPr>
        <w:t>đ) Các nội dung khác (nếu có).</w:t>
      </w:r>
    </w:p>
    <w:p w14:paraId="2DFB2048" w14:textId="77777777" w:rsidR="006B2395" w:rsidRPr="009D18D3" w:rsidRDefault="00D97807" w:rsidP="006B2395">
      <w:pPr>
        <w:spacing w:before="120" w:after="120"/>
        <w:ind w:firstLine="567"/>
        <w:jc w:val="both"/>
        <w:rPr>
          <w:rFonts w:ascii="Times New Roman" w:hAnsi="Times New Roman" w:cs="Times New Roman"/>
        </w:rPr>
      </w:pPr>
      <w:r w:rsidRPr="009D18D3">
        <w:rPr>
          <w:rFonts w:ascii="Times New Roman" w:eastAsia="Times New Roman" w:hAnsi="Times New Roman" w:cs="Times New Roman"/>
          <w:b/>
          <w:sz w:val="28"/>
          <w:szCs w:val="28"/>
        </w:rPr>
        <w:t>Điều 4. Điều kiện đăng ký dự tuyển công chức</w:t>
      </w:r>
    </w:p>
    <w:p w14:paraId="161232D7" w14:textId="77777777" w:rsidR="007477CA" w:rsidRPr="009D18D3" w:rsidRDefault="00D97807" w:rsidP="006B2395">
      <w:pPr>
        <w:spacing w:before="120" w:after="120"/>
        <w:ind w:firstLine="567"/>
        <w:jc w:val="both"/>
        <w:rPr>
          <w:rFonts w:ascii="Times New Roman" w:hAnsi="Times New Roman" w:cs="Times New Roman"/>
        </w:rPr>
      </w:pPr>
      <w:r w:rsidRPr="009D18D3">
        <w:rPr>
          <w:rFonts w:ascii="Times New Roman" w:eastAsia="Times New Roman" w:hAnsi="Times New Roman" w:cs="Times New Roman"/>
          <w:sz w:val="28"/>
          <w:szCs w:val="28"/>
        </w:rPr>
        <w:t>1. Điều kiện đăng k</w:t>
      </w:r>
      <w:r w:rsidR="00A455C4" w:rsidRPr="009D18D3">
        <w:rPr>
          <w:rFonts w:ascii="Times New Roman" w:eastAsia="Times New Roman" w:hAnsi="Times New Roman" w:cs="Times New Roman"/>
          <w:sz w:val="28"/>
          <w:szCs w:val="28"/>
        </w:rPr>
        <w:t>ý</w:t>
      </w:r>
      <w:r w:rsidRPr="009D18D3">
        <w:rPr>
          <w:rFonts w:ascii="Times New Roman" w:eastAsia="Times New Roman" w:hAnsi="Times New Roman" w:cs="Times New Roman"/>
          <w:sz w:val="28"/>
          <w:szCs w:val="28"/>
        </w:rPr>
        <w:t xml:space="preserve"> dự tuyển công chức cấp xã thực hiện theo </w:t>
      </w:r>
      <w:r w:rsidR="008C7BBA" w:rsidRPr="009D18D3">
        <w:rPr>
          <w:rFonts w:ascii="Times New Roman" w:eastAsia="Times New Roman" w:hAnsi="Times New Roman" w:cs="Times New Roman"/>
          <w:sz w:val="28"/>
          <w:szCs w:val="28"/>
        </w:rPr>
        <w:t xml:space="preserve">quy định tại </w:t>
      </w:r>
      <w:r w:rsidR="00BE1540" w:rsidRPr="009D18D3">
        <w:rPr>
          <w:rFonts w:ascii="Times New Roman" w:eastAsia="Times New Roman" w:hAnsi="Times New Roman" w:cs="Times New Roman"/>
          <w:sz w:val="28"/>
          <w:szCs w:val="28"/>
        </w:rPr>
        <w:t>khoản</w:t>
      </w:r>
      <w:r w:rsidRPr="009D18D3">
        <w:rPr>
          <w:rFonts w:ascii="Times New Roman" w:eastAsia="Times New Roman" w:hAnsi="Times New Roman" w:cs="Times New Roman"/>
          <w:sz w:val="28"/>
          <w:szCs w:val="28"/>
        </w:rPr>
        <w:t xml:space="preserve"> 1 Điều 36 Luật Cán bộ, </w:t>
      </w:r>
      <w:r w:rsidRPr="009D18D3">
        <w:rPr>
          <w:rFonts w:ascii="Times New Roman" w:hAnsi="Times New Roman" w:cs="Times New Roman"/>
          <w:bCs/>
          <w:sz w:val="28"/>
          <w:szCs w:val="28"/>
          <w:lang w:val="fi-FI"/>
        </w:rPr>
        <w:t>công chức.</w:t>
      </w:r>
    </w:p>
    <w:p w14:paraId="53351CEC" w14:textId="77777777" w:rsidR="007477CA" w:rsidRPr="009D18D3" w:rsidRDefault="00D97807" w:rsidP="006B2395">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sidRPr="009D18D3">
        <w:rPr>
          <w:rFonts w:ascii="Times New Roman" w:hAnsi="Times New Roman" w:cs="Times New Roman"/>
          <w:bCs/>
          <w:sz w:val="28"/>
          <w:szCs w:val="28"/>
          <w:lang w:val="fi-FI"/>
        </w:rPr>
        <w:t xml:space="preserve">2. Đối với công chức Chỉ huy trưởng Ban Chỉ huy </w:t>
      </w:r>
      <w:r w:rsidR="00EE62E7" w:rsidRPr="009D18D3">
        <w:rPr>
          <w:rFonts w:ascii="Times New Roman" w:hAnsi="Times New Roman" w:cs="Times New Roman"/>
          <w:bCs/>
          <w:sz w:val="28"/>
          <w:szCs w:val="28"/>
          <w:lang w:val="fi-FI"/>
        </w:rPr>
        <w:t>q</w:t>
      </w:r>
      <w:r w:rsidRPr="009D18D3">
        <w:rPr>
          <w:rFonts w:ascii="Times New Roman" w:hAnsi="Times New Roman" w:cs="Times New Roman"/>
          <w:bCs/>
          <w:sz w:val="28"/>
          <w:szCs w:val="28"/>
          <w:lang w:val="fi-FI"/>
        </w:rPr>
        <w:t xml:space="preserve">uân sự: thực hiện theo </w:t>
      </w:r>
      <w:r w:rsidR="00BE1540" w:rsidRPr="009D18D3">
        <w:rPr>
          <w:rFonts w:ascii="Times New Roman" w:hAnsi="Times New Roman" w:cs="Times New Roman"/>
          <w:bCs/>
          <w:sz w:val="28"/>
          <w:szCs w:val="28"/>
          <w:lang w:val="fi-FI"/>
        </w:rPr>
        <w:t>khoản</w:t>
      </w:r>
      <w:r w:rsidRPr="009D18D3">
        <w:rPr>
          <w:rFonts w:ascii="Times New Roman" w:hAnsi="Times New Roman" w:cs="Times New Roman"/>
          <w:bCs/>
          <w:sz w:val="28"/>
          <w:szCs w:val="28"/>
          <w:lang w:val="fi-FI"/>
        </w:rPr>
        <w:t xml:space="preserve"> 1 điều này và </w:t>
      </w:r>
      <w:r w:rsidR="00BE1540" w:rsidRPr="009D18D3">
        <w:rPr>
          <w:rFonts w:ascii="Times New Roman" w:hAnsi="Times New Roman" w:cs="Times New Roman"/>
          <w:bCs/>
          <w:sz w:val="28"/>
          <w:szCs w:val="28"/>
          <w:lang w:val="fi-FI"/>
        </w:rPr>
        <w:t>khoản</w:t>
      </w:r>
      <w:r w:rsidRPr="009D18D3">
        <w:rPr>
          <w:rFonts w:ascii="Times New Roman" w:hAnsi="Times New Roman" w:cs="Times New Roman"/>
          <w:bCs/>
          <w:sz w:val="28"/>
          <w:szCs w:val="28"/>
          <w:lang w:val="fi-FI"/>
        </w:rPr>
        <w:t xml:space="preserve"> 2 Điều 13 Nghị định số 33</w:t>
      </w:r>
      <w:r w:rsidR="00A47E19" w:rsidRPr="009D18D3">
        <w:rPr>
          <w:rFonts w:ascii="Times New Roman" w:eastAsia="Times New Roman" w:hAnsi="Times New Roman" w:cs="Times New Roman"/>
          <w:sz w:val="28"/>
          <w:szCs w:val="28"/>
        </w:rPr>
        <w:t>/2023/NĐ-CP ngày 10/6/2023</w:t>
      </w:r>
      <w:r w:rsidR="00477812" w:rsidRPr="009D18D3">
        <w:rPr>
          <w:rFonts w:ascii="Times New Roman" w:eastAsia="Times New Roman" w:hAnsi="Times New Roman" w:cs="Times New Roman"/>
          <w:sz w:val="28"/>
          <w:szCs w:val="28"/>
        </w:rPr>
        <w:t xml:space="preserve"> của Chính phủ</w:t>
      </w:r>
      <w:r w:rsidRPr="009D18D3">
        <w:rPr>
          <w:rFonts w:ascii="Times New Roman" w:eastAsia="Times New Roman" w:hAnsi="Times New Roman" w:cs="Times New Roman"/>
          <w:sz w:val="28"/>
          <w:szCs w:val="28"/>
        </w:rPr>
        <w:t>.</w:t>
      </w:r>
    </w:p>
    <w:p w14:paraId="37A37A21" w14:textId="77777777" w:rsidR="006B2395" w:rsidRPr="009D18D3" w:rsidRDefault="00D97807" w:rsidP="006B2395">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pacing w:val="-4"/>
          <w:sz w:val="28"/>
          <w:szCs w:val="28"/>
        </w:rPr>
      </w:pPr>
      <w:r w:rsidRPr="009D18D3">
        <w:rPr>
          <w:rFonts w:ascii="Times New Roman" w:eastAsia="Times New Roman" w:hAnsi="Times New Roman" w:cs="Times New Roman"/>
          <w:spacing w:val="-4"/>
          <w:sz w:val="28"/>
          <w:szCs w:val="28"/>
        </w:rPr>
        <w:t xml:space="preserve">3. Các chức danh công chức còn lại: thực hiện theo </w:t>
      </w:r>
      <w:r w:rsidR="00BE1540" w:rsidRPr="009D18D3">
        <w:rPr>
          <w:rFonts w:ascii="Times New Roman" w:hAnsi="Times New Roman" w:cs="Times New Roman"/>
          <w:bCs/>
          <w:spacing w:val="-4"/>
          <w:sz w:val="28"/>
          <w:szCs w:val="28"/>
          <w:lang w:val="fi-FI"/>
        </w:rPr>
        <w:t>khoản</w:t>
      </w:r>
      <w:r w:rsidRPr="009D18D3">
        <w:rPr>
          <w:rFonts w:ascii="Times New Roman" w:hAnsi="Times New Roman" w:cs="Times New Roman"/>
          <w:bCs/>
          <w:spacing w:val="-4"/>
          <w:sz w:val="28"/>
          <w:szCs w:val="28"/>
          <w:lang w:val="fi-FI"/>
        </w:rPr>
        <w:t xml:space="preserve"> 1 điều này và </w:t>
      </w:r>
      <w:r w:rsidR="00BE1540" w:rsidRPr="009D18D3">
        <w:rPr>
          <w:rFonts w:ascii="Times New Roman" w:hAnsi="Times New Roman" w:cs="Times New Roman"/>
          <w:bCs/>
          <w:spacing w:val="-4"/>
          <w:sz w:val="28"/>
          <w:szCs w:val="28"/>
          <w:lang w:val="fi-FI"/>
        </w:rPr>
        <w:t>khoản</w:t>
      </w:r>
      <w:r w:rsidRPr="009D18D3">
        <w:rPr>
          <w:rFonts w:ascii="Times New Roman" w:hAnsi="Times New Roman" w:cs="Times New Roman"/>
          <w:bCs/>
          <w:spacing w:val="-4"/>
          <w:sz w:val="28"/>
          <w:szCs w:val="28"/>
          <w:lang w:val="fi-FI"/>
        </w:rPr>
        <w:t xml:space="preserve"> 2 Điều 10 Nghị định số 33</w:t>
      </w:r>
      <w:r w:rsidRPr="009D18D3">
        <w:rPr>
          <w:rFonts w:ascii="Times New Roman" w:eastAsia="Times New Roman" w:hAnsi="Times New Roman" w:cs="Times New Roman"/>
          <w:spacing w:val="-4"/>
          <w:sz w:val="28"/>
          <w:szCs w:val="28"/>
        </w:rPr>
        <w:t>/2023/NĐ-CP ngày 10/6/2023</w:t>
      </w:r>
      <w:r w:rsidR="00552FB1" w:rsidRPr="009D18D3">
        <w:rPr>
          <w:rFonts w:ascii="Times New Roman" w:eastAsia="Times New Roman" w:hAnsi="Times New Roman" w:cs="Times New Roman"/>
          <w:spacing w:val="-4"/>
          <w:sz w:val="28"/>
          <w:szCs w:val="28"/>
        </w:rPr>
        <w:t xml:space="preserve"> của Chính phủ</w:t>
      </w:r>
      <w:r w:rsidR="008B6B43" w:rsidRPr="009D18D3">
        <w:rPr>
          <w:rFonts w:ascii="Times New Roman" w:eastAsia="Times New Roman" w:hAnsi="Times New Roman" w:cs="Times New Roman"/>
          <w:spacing w:val="-4"/>
          <w:sz w:val="28"/>
          <w:szCs w:val="28"/>
        </w:rPr>
        <w:t xml:space="preserve"> và </w:t>
      </w:r>
      <w:r w:rsidR="002B0D64" w:rsidRPr="009D18D3">
        <w:rPr>
          <w:rFonts w:ascii="Times New Roman" w:eastAsia="Times New Roman" w:hAnsi="Times New Roman" w:cs="Times New Roman"/>
          <w:spacing w:val="-4"/>
          <w:sz w:val="28"/>
          <w:szCs w:val="28"/>
        </w:rPr>
        <w:t xml:space="preserve">Quyết định </w:t>
      </w:r>
      <w:r w:rsidR="00C03D25" w:rsidRPr="009D18D3">
        <w:rPr>
          <w:rFonts w:ascii="Times New Roman" w:eastAsia="Times New Roman" w:hAnsi="Times New Roman" w:cs="Times New Roman"/>
          <w:spacing w:val="-4"/>
          <w:sz w:val="28"/>
          <w:szCs w:val="28"/>
        </w:rPr>
        <w:t xml:space="preserve">của </w:t>
      </w:r>
      <w:r w:rsidR="008B6B43" w:rsidRPr="009D18D3">
        <w:rPr>
          <w:rFonts w:ascii="Times New Roman" w:hAnsi="Times New Roman" w:cs="Times New Roman"/>
          <w:spacing w:val="-4"/>
          <w:sz w:val="28"/>
          <w:szCs w:val="28"/>
        </w:rPr>
        <w:t xml:space="preserve">Ủy ban nhân dân Tỉnh </w:t>
      </w:r>
      <w:r w:rsidR="009573A0" w:rsidRPr="009D18D3">
        <w:rPr>
          <w:rFonts w:ascii="Times New Roman" w:hAnsi="Times New Roman" w:cs="Times New Roman"/>
          <w:spacing w:val="-4"/>
          <w:sz w:val="28"/>
          <w:szCs w:val="28"/>
        </w:rPr>
        <w:t xml:space="preserve">ban hành </w:t>
      </w:r>
      <w:r w:rsidR="002B0D64" w:rsidRPr="009D18D3">
        <w:rPr>
          <w:rFonts w:ascii="Times New Roman" w:eastAsia="Times New Roman" w:hAnsi="Times New Roman" w:cs="Times New Roman"/>
          <w:spacing w:val="-4"/>
          <w:sz w:val="28"/>
          <w:szCs w:val="28"/>
        </w:rPr>
        <w:t xml:space="preserve">Quy định </w:t>
      </w:r>
      <w:r w:rsidR="00C03D25" w:rsidRPr="009D18D3">
        <w:rPr>
          <w:rFonts w:ascii="Times New Roman" w:hAnsi="Times New Roman" w:cs="Times New Roman"/>
          <w:spacing w:val="-4"/>
          <w:sz w:val="28"/>
          <w:szCs w:val="28"/>
        </w:rPr>
        <w:t>về</w:t>
      </w:r>
      <w:r w:rsidR="008B6B43" w:rsidRPr="009D18D3">
        <w:rPr>
          <w:rFonts w:ascii="Times New Roman" w:hAnsi="Times New Roman" w:cs="Times New Roman"/>
          <w:spacing w:val="-4"/>
          <w:sz w:val="28"/>
          <w:szCs w:val="28"/>
        </w:rPr>
        <w:t xml:space="preserve"> </w:t>
      </w:r>
      <w:r w:rsidR="002B0D64" w:rsidRPr="009D18D3">
        <w:rPr>
          <w:rFonts w:ascii="Times New Roman" w:hAnsi="Times New Roman" w:cs="Times New Roman"/>
          <w:spacing w:val="-4"/>
          <w:sz w:val="28"/>
          <w:szCs w:val="28"/>
        </w:rPr>
        <w:t>tiêu chuẩn chức vụ cán bộ và chức danh công chức ở xã, phường, thị trấn trên địa bàn tỉnh Đồng Tháp</w:t>
      </w:r>
      <w:r w:rsidRPr="009D18D3">
        <w:rPr>
          <w:rFonts w:ascii="Times New Roman" w:eastAsia="Times New Roman" w:hAnsi="Times New Roman" w:cs="Times New Roman"/>
          <w:spacing w:val="-4"/>
          <w:sz w:val="28"/>
          <w:szCs w:val="28"/>
        </w:rPr>
        <w:t>.</w:t>
      </w:r>
    </w:p>
    <w:p w14:paraId="15910926" w14:textId="77777777" w:rsidR="007477CA" w:rsidRPr="009D18D3" w:rsidRDefault="00D97807" w:rsidP="006B2395">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b/>
          <w:sz w:val="28"/>
          <w:szCs w:val="28"/>
        </w:rPr>
        <w:t>Điều 5. Đối tượng và điểm ưu tiên trong thi tuyển và xét tuyển công chức cấp xã</w:t>
      </w:r>
    </w:p>
    <w:p w14:paraId="7818C361" w14:textId="77777777" w:rsidR="00DE2D2E" w:rsidRPr="009D18D3" w:rsidRDefault="00DE2D2E" w:rsidP="006B2395">
      <w:pP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SimSun" w:hAnsi="Times New Roman" w:cs="Times New Roman"/>
          <w:sz w:val="28"/>
          <w:szCs w:val="28"/>
        </w:rPr>
        <w:t xml:space="preserve">1. Đối tượng và điểm ưu tiên trong thi tuyển hoặc xét tuyển thực hiện theo Điều 5 Nghị định số </w:t>
      </w:r>
      <w:r w:rsidRPr="009D18D3">
        <w:rPr>
          <w:rFonts w:ascii="Times New Roman" w:eastAsia="Times New Roman" w:hAnsi="Times New Roman" w:cs="Times New Roman"/>
          <w:sz w:val="28"/>
          <w:szCs w:val="28"/>
        </w:rPr>
        <w:t>138/2020/NĐ-CP ngày 27/11/2020 của Chính phủ.</w:t>
      </w:r>
    </w:p>
    <w:p w14:paraId="690C5280" w14:textId="77777777" w:rsidR="00DE2D2E" w:rsidRPr="009D18D3" w:rsidRDefault="00DE2D2E" w:rsidP="006B2395">
      <w:pP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sz w:val="28"/>
          <w:szCs w:val="28"/>
        </w:rPr>
        <w:t>2. Người hoạt động không chuyên trách ở cấp xã từ đủ 24 tháng trở lên đã được đánh giá xếp loại hoàn thành nhiệm vụ trở lên được cộng 2,5 điểm vào kết quả điểm vòng 2.</w:t>
      </w:r>
    </w:p>
    <w:p w14:paraId="18C5F8DB" w14:textId="77777777" w:rsidR="007602B4" w:rsidRPr="009D18D3" w:rsidRDefault="007602B4" w:rsidP="007602B4">
      <w:pPr>
        <w:pBdr>
          <w:top w:val="none" w:sz="0" w:space="0" w:color="000000"/>
          <w:left w:val="none" w:sz="0" w:space="0" w:color="000000"/>
          <w:bottom w:val="none" w:sz="0" w:space="0" w:color="000000"/>
          <w:right w:val="none" w:sz="0" w:space="0" w:color="000000"/>
          <w:between w:val="none" w:sz="0" w:space="0" w:color="000000"/>
        </w:pBdr>
        <w:tabs>
          <w:tab w:val="left" w:pos="993"/>
          <w:tab w:val="left" w:pos="1260"/>
        </w:tabs>
        <w:spacing w:before="120" w:after="120" w:line="240" w:lineRule="auto"/>
        <w:jc w:val="center"/>
        <w:rPr>
          <w:rFonts w:ascii="Times New Roman" w:hAnsi="Times New Roman" w:cs="Times New Roman"/>
          <w:b/>
          <w:bCs/>
          <w:sz w:val="28"/>
          <w:szCs w:val="28"/>
          <w:shd w:val="clear" w:color="auto" w:fill="FFFFFF"/>
        </w:rPr>
      </w:pPr>
      <w:r w:rsidRPr="009D18D3">
        <w:rPr>
          <w:rFonts w:ascii="Times New Roman" w:hAnsi="Times New Roman" w:cs="Times New Roman"/>
          <w:b/>
          <w:bCs/>
          <w:sz w:val="28"/>
          <w:szCs w:val="28"/>
          <w:shd w:val="clear" w:color="auto" w:fill="FFFFFF"/>
        </w:rPr>
        <w:t>Chương III</w:t>
      </w:r>
    </w:p>
    <w:p w14:paraId="7DE8A2CD" w14:textId="77777777" w:rsidR="007602B4" w:rsidRPr="009D18D3" w:rsidRDefault="007602B4" w:rsidP="007602B4">
      <w:pPr>
        <w:pBdr>
          <w:top w:val="none" w:sz="0" w:space="0" w:color="000000"/>
          <w:left w:val="none" w:sz="0" w:space="0" w:color="000000"/>
          <w:bottom w:val="none" w:sz="0" w:space="0" w:color="000000"/>
          <w:right w:val="none" w:sz="0" w:space="0" w:color="000000"/>
          <w:between w:val="none" w:sz="0" w:space="0" w:color="000000"/>
        </w:pBdr>
        <w:tabs>
          <w:tab w:val="left" w:pos="993"/>
          <w:tab w:val="left" w:pos="1260"/>
        </w:tabs>
        <w:spacing w:after="0" w:line="240" w:lineRule="auto"/>
        <w:jc w:val="center"/>
        <w:rPr>
          <w:rFonts w:ascii="Times New Roman" w:eastAsia="Times New Roman" w:hAnsi="Times New Roman" w:cs="Times New Roman"/>
          <w:b/>
          <w:bCs/>
          <w:sz w:val="28"/>
          <w:szCs w:val="28"/>
        </w:rPr>
      </w:pPr>
      <w:r w:rsidRPr="009D18D3">
        <w:rPr>
          <w:rFonts w:ascii="Times New Roman" w:hAnsi="Times New Roman" w:cs="Times New Roman"/>
          <w:b/>
          <w:bCs/>
          <w:sz w:val="28"/>
          <w:szCs w:val="28"/>
          <w:shd w:val="clear" w:color="auto" w:fill="FFFFFF"/>
        </w:rPr>
        <w:t xml:space="preserve">QUY ĐỊNH VỀ HỘI ĐỒNG TUYỂN DỤNG VÀ </w:t>
      </w:r>
      <w:r w:rsidRPr="009D18D3">
        <w:rPr>
          <w:rFonts w:ascii="Times New Roman" w:eastAsia="Times New Roman" w:hAnsi="Times New Roman" w:cs="Times New Roman"/>
          <w:b/>
          <w:bCs/>
          <w:sz w:val="28"/>
          <w:szCs w:val="28"/>
        </w:rPr>
        <w:t xml:space="preserve">CÁC </w:t>
      </w:r>
    </w:p>
    <w:p w14:paraId="60BA89FB" w14:textId="77777777" w:rsidR="007602B4" w:rsidRPr="009D18D3" w:rsidRDefault="007602B4" w:rsidP="007602B4">
      <w:pPr>
        <w:pBdr>
          <w:top w:val="none" w:sz="0" w:space="0" w:color="000000"/>
          <w:left w:val="none" w:sz="0" w:space="0" w:color="000000"/>
          <w:bottom w:val="none" w:sz="0" w:space="0" w:color="000000"/>
          <w:right w:val="none" w:sz="0" w:space="0" w:color="000000"/>
          <w:between w:val="none" w:sz="0" w:space="0" w:color="000000"/>
        </w:pBdr>
        <w:tabs>
          <w:tab w:val="left" w:pos="993"/>
          <w:tab w:val="left" w:pos="1260"/>
        </w:tabs>
        <w:spacing w:after="0" w:line="240" w:lineRule="auto"/>
        <w:jc w:val="center"/>
        <w:rPr>
          <w:rFonts w:ascii="Times New Roman" w:eastAsia="Times New Roman" w:hAnsi="Times New Roman" w:cs="Times New Roman"/>
          <w:b/>
          <w:bCs/>
          <w:sz w:val="28"/>
          <w:szCs w:val="28"/>
        </w:rPr>
      </w:pPr>
      <w:r w:rsidRPr="009D18D3">
        <w:rPr>
          <w:rFonts w:ascii="Times New Roman" w:eastAsia="Times New Roman" w:hAnsi="Times New Roman" w:cs="Times New Roman"/>
          <w:b/>
          <w:bCs/>
          <w:sz w:val="28"/>
          <w:szCs w:val="28"/>
        </w:rPr>
        <w:t>BAN GIÚP VIỆC  HỘI ĐỒNG TUYỂN DỤNG</w:t>
      </w:r>
    </w:p>
    <w:p w14:paraId="6F4C5798" w14:textId="77777777" w:rsidR="007602B4" w:rsidRPr="009D18D3" w:rsidRDefault="007602B4" w:rsidP="007602B4">
      <w:pPr>
        <w:pBdr>
          <w:top w:val="none" w:sz="0" w:space="0" w:color="000000"/>
          <w:left w:val="none" w:sz="0" w:space="0" w:color="000000"/>
          <w:bottom w:val="none" w:sz="0" w:space="0" w:color="000000"/>
          <w:right w:val="none" w:sz="0" w:space="0" w:color="000000"/>
          <w:between w:val="none" w:sz="0" w:space="0" w:color="000000"/>
        </w:pBdr>
        <w:tabs>
          <w:tab w:val="left" w:pos="993"/>
          <w:tab w:val="left" w:pos="1260"/>
        </w:tabs>
        <w:spacing w:before="120" w:after="120" w:line="240" w:lineRule="auto"/>
        <w:jc w:val="center"/>
        <w:rPr>
          <w:rFonts w:ascii="Times New Roman" w:eastAsia="Times New Roman" w:hAnsi="Times New Roman" w:cs="Times New Roman"/>
          <w:b/>
          <w:bCs/>
          <w:sz w:val="28"/>
          <w:szCs w:val="28"/>
        </w:rPr>
      </w:pPr>
      <w:r w:rsidRPr="009D18D3">
        <w:rPr>
          <w:rFonts w:ascii="Times New Roman" w:eastAsia="Times New Roman" w:hAnsi="Times New Roman" w:cs="Times New Roman"/>
          <w:b/>
          <w:bCs/>
          <w:sz w:val="28"/>
          <w:szCs w:val="28"/>
        </w:rPr>
        <w:t xml:space="preserve">Mục 1 </w:t>
      </w:r>
    </w:p>
    <w:p w14:paraId="5EC95442" w14:textId="77777777" w:rsidR="007602B4" w:rsidRPr="009D18D3" w:rsidRDefault="007602B4" w:rsidP="007602B4">
      <w:pPr>
        <w:pBdr>
          <w:top w:val="none" w:sz="0" w:space="0" w:color="000000"/>
          <w:left w:val="none" w:sz="0" w:space="0" w:color="000000"/>
          <w:bottom w:val="none" w:sz="0" w:space="0" w:color="000000"/>
          <w:right w:val="none" w:sz="0" w:space="0" w:color="000000"/>
          <w:between w:val="none" w:sz="0" w:space="0" w:color="000000"/>
        </w:pBdr>
        <w:tabs>
          <w:tab w:val="left" w:pos="993"/>
          <w:tab w:val="left" w:pos="1260"/>
        </w:tabs>
        <w:spacing w:before="120" w:after="120" w:line="240" w:lineRule="auto"/>
        <w:jc w:val="center"/>
        <w:rPr>
          <w:rFonts w:ascii="Times New Roman" w:eastAsia="Times New Roman" w:hAnsi="Times New Roman" w:cs="Times New Roman"/>
          <w:b/>
          <w:bCs/>
          <w:sz w:val="28"/>
          <w:szCs w:val="28"/>
        </w:rPr>
      </w:pPr>
      <w:r w:rsidRPr="009D18D3">
        <w:rPr>
          <w:rFonts w:ascii="Times New Roman" w:eastAsia="Times New Roman" w:hAnsi="Times New Roman" w:cs="Times New Roman"/>
          <w:b/>
          <w:bCs/>
          <w:sz w:val="28"/>
          <w:szCs w:val="28"/>
        </w:rPr>
        <w:t>HỘI ĐỒNG TUYỂN DỤNG CÔNG CHỨC CẤP XÃ</w:t>
      </w:r>
    </w:p>
    <w:p w14:paraId="6CB2537F" w14:textId="77777777" w:rsidR="007602B4" w:rsidRPr="009D18D3" w:rsidRDefault="007602B4" w:rsidP="006B2395">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b/>
          <w:sz w:val="28"/>
          <w:szCs w:val="28"/>
        </w:rPr>
        <w:t xml:space="preserve">Điều 6. Hội đồng tuyển dụng công chức cấp xã  </w:t>
      </w:r>
      <w:r w:rsidRPr="009D18D3">
        <w:rPr>
          <w:rFonts w:ascii="Times New Roman" w:eastAsia="Times New Roman" w:hAnsi="Times New Roman" w:cs="Times New Roman"/>
          <w:sz w:val="28"/>
          <w:szCs w:val="28"/>
        </w:rPr>
        <w:t xml:space="preserve"> </w:t>
      </w:r>
    </w:p>
    <w:p w14:paraId="103A2214"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1. Chủ tịch </w:t>
      </w:r>
      <w:r w:rsidRPr="009D18D3">
        <w:rPr>
          <w:rFonts w:ascii="Times New Roman" w:hAnsi="Times New Roman" w:cs="Times New Roman"/>
          <w:sz w:val="28"/>
          <w:szCs w:val="28"/>
          <w:lang w:val="vi-VN"/>
        </w:rPr>
        <w:t>Ủy ban nhân dân</w:t>
      </w:r>
      <w:r w:rsidRPr="009D18D3">
        <w:rPr>
          <w:rFonts w:ascii="Times New Roman" w:eastAsia="SimSun" w:hAnsi="Times New Roman" w:cs="Times New Roman"/>
          <w:sz w:val="28"/>
          <w:szCs w:val="28"/>
        </w:rPr>
        <w:t xml:space="preserve"> cấp huyện quyết định thành lập Hội đồng tuyển dụng công chức cấp xã (thi tuyển, xét tuyển) để tổ chức việc tuyển dụng công chức cấp xã trên địa bàn quản lý. Hội đồng tuyển dụng công chức cấp xã (sau đây gọi chung là Hội đồng tuyển dụng) hoạt động theo từng kỳ tuyển dụng </w:t>
      </w:r>
      <w:r w:rsidRPr="009D18D3">
        <w:rPr>
          <w:rFonts w:ascii="Times New Roman" w:eastAsia="SimSun" w:hAnsi="Times New Roman" w:cs="Times New Roman"/>
          <w:sz w:val="28"/>
          <w:szCs w:val="28"/>
        </w:rPr>
        <w:lastRenderedPageBreak/>
        <w:t>và tự giải thể khi hoàn thành xong nhiệm vụ. Hội đồng tuyển dụng có 05 hoặc 07 thành viên, bao gồm:</w:t>
      </w:r>
    </w:p>
    <w:p w14:paraId="213A2552" w14:textId="77777777" w:rsidR="007602B4" w:rsidRPr="009D18D3" w:rsidRDefault="007602B4" w:rsidP="006B2395">
      <w:pPr>
        <w:spacing w:before="120" w:after="120" w:line="240" w:lineRule="auto"/>
        <w:ind w:firstLine="567"/>
        <w:jc w:val="both"/>
        <w:rPr>
          <w:rFonts w:ascii="Times New Roman" w:eastAsia="SimSun" w:hAnsi="Times New Roman" w:cs="Times New Roman"/>
          <w:spacing w:val="-8"/>
          <w:sz w:val="28"/>
          <w:szCs w:val="28"/>
        </w:rPr>
      </w:pPr>
      <w:r w:rsidRPr="009D18D3">
        <w:rPr>
          <w:rFonts w:ascii="Times New Roman" w:eastAsia="SimSun" w:hAnsi="Times New Roman" w:cs="Times New Roman"/>
          <w:spacing w:val="-8"/>
          <w:sz w:val="28"/>
          <w:szCs w:val="28"/>
        </w:rPr>
        <w:t xml:space="preserve">a) Chủ tịch Hội đồng là Chủ tịch hoặc Phó Chủ tịch </w:t>
      </w:r>
      <w:r w:rsidRPr="009D18D3">
        <w:rPr>
          <w:rFonts w:ascii="Times New Roman" w:hAnsi="Times New Roman" w:cs="Times New Roman"/>
          <w:spacing w:val="-8"/>
          <w:sz w:val="28"/>
          <w:szCs w:val="28"/>
          <w:lang w:val="vi-VN"/>
        </w:rPr>
        <w:t>Ủy ban nhân dân</w:t>
      </w:r>
      <w:r w:rsidRPr="009D18D3">
        <w:rPr>
          <w:rFonts w:ascii="Times New Roman" w:eastAsia="SimSun" w:hAnsi="Times New Roman" w:cs="Times New Roman"/>
          <w:spacing w:val="-8"/>
          <w:sz w:val="28"/>
          <w:szCs w:val="28"/>
        </w:rPr>
        <w:t xml:space="preserve"> cấp huyện;</w:t>
      </w:r>
    </w:p>
    <w:p w14:paraId="4EB67C47"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b) Phó Chủ tịch Hội đồng là đại diện lãnh đạo Phòng Nội vụ;</w:t>
      </w:r>
    </w:p>
    <w:p w14:paraId="49CA8031"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c) Ủy viên kiêm Thư ký Hội đồng là công chức Phòng Nội vụ;</w:t>
      </w:r>
    </w:p>
    <w:p w14:paraId="78A4ADD1"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d) Các uỷ viên khác là đại diện lãnh đạo của một số bộ phận chuyên môn, nghiệp vụ có liên quan đến chức danh công chức cấp xã được tuyển dụng và do Chủ tịch </w:t>
      </w:r>
      <w:r w:rsidRPr="009D18D3">
        <w:rPr>
          <w:rFonts w:ascii="Times New Roman" w:hAnsi="Times New Roman" w:cs="Times New Roman"/>
          <w:sz w:val="28"/>
          <w:szCs w:val="28"/>
          <w:lang w:val="vi-VN"/>
        </w:rPr>
        <w:t>Ủy ban nhân dân</w:t>
      </w:r>
      <w:r w:rsidRPr="009D18D3">
        <w:rPr>
          <w:rFonts w:ascii="Times New Roman" w:eastAsia="SimSun" w:hAnsi="Times New Roman" w:cs="Times New Roman"/>
          <w:sz w:val="28"/>
          <w:szCs w:val="28"/>
        </w:rPr>
        <w:t xml:space="preserve"> cấp huyện quyết định.</w:t>
      </w:r>
    </w:p>
    <w:p w14:paraId="60AD18D8"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2.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14:paraId="6B9F024A"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a) Thành lập các bộ phận giúp việc, trường hợp cần thiết, Chủ tịch Hội đồng tuyển dụng thành lập Tổ thư ký giúp việc;</w:t>
      </w:r>
    </w:p>
    <w:p w14:paraId="4E27B955"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 b) Tổ chức thu phí dự tuyển và sử dụng phí dự tuyển theo quy định;</w:t>
      </w:r>
    </w:p>
    <w:p w14:paraId="64FDD3CF"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c) Kiểm tra Phiếu đăng ký dự tuyển, tổ chức thi, chấm thi, chấm phúc khảo theo quy chế;</w:t>
      </w:r>
    </w:p>
    <w:p w14:paraId="78B3958C"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d) Báo cáo Chủ tịch </w:t>
      </w:r>
      <w:r w:rsidRPr="009D18D3">
        <w:rPr>
          <w:rFonts w:ascii="Times New Roman" w:hAnsi="Times New Roman" w:cs="Times New Roman"/>
          <w:sz w:val="28"/>
          <w:szCs w:val="28"/>
          <w:lang w:val="vi-VN"/>
        </w:rPr>
        <w:t>Ủy ban nhân dân</w:t>
      </w:r>
      <w:r w:rsidRPr="009D18D3">
        <w:rPr>
          <w:rFonts w:ascii="Times New Roman" w:eastAsia="SimSun" w:hAnsi="Times New Roman" w:cs="Times New Roman"/>
          <w:sz w:val="28"/>
          <w:szCs w:val="28"/>
        </w:rPr>
        <w:t xml:space="preserve"> cấp huyện xem xét, quyết định công nhận kết quả thi tuyển, xét tuyển;</w:t>
      </w:r>
    </w:p>
    <w:p w14:paraId="1C7D0489"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đ) Giải quyết khiếu nại, tố cáo trong quá trình tổ chức thi tuyển, xét tuyển.</w:t>
      </w:r>
    </w:p>
    <w:p w14:paraId="0323CC2C" w14:textId="77777777" w:rsidR="007602B4" w:rsidRPr="009D18D3" w:rsidRDefault="007602B4" w:rsidP="006B2395">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3.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14:paraId="0F5C63A4" w14:textId="77777777" w:rsidR="007602B4" w:rsidRPr="009D18D3" w:rsidRDefault="007602B4" w:rsidP="006B2395">
      <w:pPr>
        <w:spacing w:before="120" w:after="120" w:line="240" w:lineRule="auto"/>
        <w:ind w:firstLine="567"/>
        <w:jc w:val="both"/>
        <w:rPr>
          <w:rFonts w:ascii="Times New Roman" w:eastAsia="SimSun" w:hAnsi="Times New Roman" w:cs="Times New Roman"/>
          <w:b/>
          <w:bCs/>
          <w:sz w:val="28"/>
          <w:szCs w:val="28"/>
        </w:rPr>
      </w:pPr>
      <w:r w:rsidRPr="009D18D3">
        <w:rPr>
          <w:rFonts w:ascii="Times New Roman" w:eastAsia="SimSun" w:hAnsi="Times New Roman" w:cs="Times New Roman"/>
          <w:b/>
          <w:bCs/>
          <w:sz w:val="28"/>
          <w:szCs w:val="28"/>
        </w:rPr>
        <w:t>Điều 7.</w:t>
      </w:r>
      <w:r w:rsidRPr="009D18D3">
        <w:rPr>
          <w:rFonts w:ascii="Times New Roman" w:eastAsia="SimSun" w:hAnsi="Times New Roman" w:cs="Times New Roman"/>
          <w:sz w:val="28"/>
          <w:szCs w:val="28"/>
        </w:rPr>
        <w:t xml:space="preserve"> </w:t>
      </w:r>
      <w:r w:rsidRPr="009D18D3">
        <w:rPr>
          <w:rFonts w:ascii="Times New Roman" w:eastAsia="SimSun" w:hAnsi="Times New Roman" w:cs="Times New Roman"/>
          <w:b/>
          <w:bCs/>
          <w:sz w:val="28"/>
          <w:szCs w:val="28"/>
        </w:rPr>
        <w:t>Nhiệm vụ, quyền hạn và trách nhiệm của thành viên tham gia Hội đồng tuyển dụng</w:t>
      </w:r>
    </w:p>
    <w:p w14:paraId="66675223" w14:textId="77777777" w:rsidR="007602B4" w:rsidRPr="009D18D3" w:rsidRDefault="007602B4" w:rsidP="006B2395">
      <w:pPr>
        <w:pStyle w:val="BodyText"/>
        <w:shd w:val="clear" w:color="auto" w:fill="auto"/>
        <w:spacing w:after="100"/>
        <w:ind w:firstLine="567"/>
        <w:jc w:val="both"/>
        <w:rPr>
          <w:rFonts w:ascii="Times New Roman" w:hAnsi="Times New Roman"/>
          <w:sz w:val="28"/>
        </w:rPr>
      </w:pPr>
      <w:r w:rsidRPr="009D18D3">
        <w:rPr>
          <w:rFonts w:ascii="Times New Roman" w:hAnsi="Times New Roman"/>
          <w:sz w:val="28"/>
        </w:rPr>
        <w:t xml:space="preserve">1. Chủ tịch Hội đồng </w:t>
      </w:r>
    </w:p>
    <w:p w14:paraId="24C6E51A" w14:textId="77777777" w:rsidR="007602B4" w:rsidRPr="009D18D3" w:rsidRDefault="007602B4" w:rsidP="006B2395">
      <w:pPr>
        <w:pStyle w:val="BodyText"/>
        <w:shd w:val="clear" w:color="auto" w:fill="auto"/>
        <w:spacing w:after="100"/>
        <w:ind w:firstLine="567"/>
        <w:jc w:val="both"/>
        <w:rPr>
          <w:rFonts w:ascii="Times New Roman" w:hAnsi="Times New Roman"/>
          <w:sz w:val="28"/>
        </w:rPr>
      </w:pPr>
      <w:r w:rsidRPr="009D18D3">
        <w:rPr>
          <w:rFonts w:ascii="Times New Roman" w:hAnsi="Times New Roman"/>
          <w:sz w:val="28"/>
        </w:rPr>
        <w:t xml:space="preserve">a) Chịu trách nhiệm trước pháp luật, trước Chủ tịch </w:t>
      </w:r>
      <w:r w:rsidR="00881A61" w:rsidRPr="009D18D3">
        <w:rPr>
          <w:rFonts w:ascii="Times New Roman" w:hAnsi="Times New Roman"/>
          <w:sz w:val="28"/>
        </w:rPr>
        <w:t xml:space="preserve">Ủy ban nhân dân </w:t>
      </w:r>
      <w:r w:rsidRPr="009D18D3">
        <w:rPr>
          <w:rFonts w:ascii="Times New Roman" w:hAnsi="Times New Roman"/>
          <w:sz w:val="28"/>
        </w:rPr>
        <w:t>cấp huyện về việc tổ chức thực hiện các nhiệm vụ của Hội đồng và chỉ đạo tổ chức kỳ tuyển dụng công chức cấp xã bảo đảm đúng nội quy, quy chế theo quy định.</w:t>
      </w:r>
    </w:p>
    <w:p w14:paraId="7D4FEEDB" w14:textId="77777777" w:rsidR="007602B4" w:rsidRPr="009D18D3" w:rsidRDefault="007602B4" w:rsidP="006B2395">
      <w:pPr>
        <w:pStyle w:val="BodyText"/>
        <w:shd w:val="clear" w:color="auto" w:fill="auto"/>
        <w:spacing w:after="100"/>
        <w:ind w:firstLine="567"/>
        <w:jc w:val="both"/>
        <w:rPr>
          <w:rFonts w:ascii="Times New Roman" w:hAnsi="Times New Roman"/>
          <w:sz w:val="28"/>
        </w:rPr>
      </w:pPr>
      <w:r w:rsidRPr="009D18D3">
        <w:rPr>
          <w:rFonts w:ascii="Times New Roman" w:hAnsi="Times New Roman"/>
          <w:sz w:val="28"/>
        </w:rPr>
        <w:t xml:space="preserve">b) Phân công trách nhiệm, nhiệm vụ cụ thể, rõ ràng </w:t>
      </w:r>
      <w:r w:rsidRPr="009D18D3">
        <w:rPr>
          <w:rFonts w:ascii="Times New Roman" w:hAnsi="Times New Roman"/>
          <w:sz w:val="28"/>
          <w:lang w:bidi="en-US"/>
        </w:rPr>
        <w:t xml:space="preserve">cho </w:t>
      </w:r>
      <w:r w:rsidRPr="009D18D3">
        <w:rPr>
          <w:rFonts w:ascii="Times New Roman" w:hAnsi="Times New Roman"/>
          <w:sz w:val="28"/>
        </w:rPr>
        <w:t>từng thành viên của Hội đồng</w:t>
      </w:r>
      <w:r w:rsidRPr="009D18D3">
        <w:rPr>
          <w:rFonts w:ascii="Times New Roman" w:hAnsi="Times New Roman"/>
          <w:sz w:val="28"/>
          <w:lang w:bidi="en-US"/>
        </w:rPr>
        <w:t>.</w:t>
      </w:r>
    </w:p>
    <w:p w14:paraId="7E8B54A5" w14:textId="77777777" w:rsidR="007602B4" w:rsidRPr="009D18D3" w:rsidRDefault="007602B4" w:rsidP="006B2395">
      <w:pPr>
        <w:pStyle w:val="BodyText"/>
        <w:shd w:val="clear" w:color="auto" w:fill="auto"/>
        <w:spacing w:after="100"/>
        <w:ind w:firstLine="567"/>
        <w:jc w:val="both"/>
        <w:rPr>
          <w:rFonts w:ascii="Times New Roman" w:hAnsi="Times New Roman"/>
          <w:spacing w:val="6"/>
          <w:sz w:val="28"/>
        </w:rPr>
      </w:pPr>
      <w:r w:rsidRPr="009D18D3">
        <w:rPr>
          <w:rFonts w:ascii="Times New Roman" w:hAnsi="Times New Roman"/>
          <w:spacing w:val="6"/>
          <w:sz w:val="28"/>
        </w:rPr>
        <w:t xml:space="preserve">c) Quyết định thành lập các bộ phận giúp việc: Ban kiểm tra Phiếu đăng ký dự tuyển, </w:t>
      </w:r>
      <w:r w:rsidRPr="009D18D3">
        <w:rPr>
          <w:rFonts w:ascii="Times New Roman" w:hAnsi="Times New Roman"/>
          <w:spacing w:val="6"/>
          <w:sz w:val="28"/>
          <w:lang w:bidi="en-US"/>
        </w:rPr>
        <w:t xml:space="preserve">Ban </w:t>
      </w:r>
      <w:r w:rsidRPr="009D18D3">
        <w:rPr>
          <w:rFonts w:ascii="Times New Roman" w:hAnsi="Times New Roman"/>
          <w:spacing w:val="6"/>
          <w:sz w:val="28"/>
        </w:rPr>
        <w:t xml:space="preserve">đề </w:t>
      </w:r>
      <w:r w:rsidRPr="009D18D3">
        <w:rPr>
          <w:rFonts w:ascii="Times New Roman" w:hAnsi="Times New Roman"/>
          <w:spacing w:val="6"/>
          <w:sz w:val="28"/>
          <w:lang w:bidi="en-US"/>
        </w:rPr>
        <w:t xml:space="preserve">thi, Ban coi thi, Ban </w:t>
      </w:r>
      <w:r w:rsidRPr="009D18D3">
        <w:rPr>
          <w:rFonts w:ascii="Times New Roman" w:hAnsi="Times New Roman"/>
          <w:spacing w:val="6"/>
          <w:sz w:val="28"/>
        </w:rPr>
        <w:t xml:space="preserve">phách, </w:t>
      </w:r>
      <w:r w:rsidRPr="009D18D3">
        <w:rPr>
          <w:rFonts w:ascii="Times New Roman" w:hAnsi="Times New Roman"/>
          <w:spacing w:val="6"/>
          <w:sz w:val="28"/>
          <w:lang w:bidi="en-US"/>
        </w:rPr>
        <w:t xml:space="preserve">Ban </w:t>
      </w:r>
      <w:r w:rsidRPr="009D18D3">
        <w:rPr>
          <w:rFonts w:ascii="Times New Roman" w:hAnsi="Times New Roman"/>
          <w:spacing w:val="6"/>
          <w:sz w:val="28"/>
        </w:rPr>
        <w:t xml:space="preserve">chấm </w:t>
      </w:r>
      <w:r w:rsidRPr="009D18D3">
        <w:rPr>
          <w:rFonts w:ascii="Times New Roman" w:hAnsi="Times New Roman"/>
          <w:spacing w:val="6"/>
          <w:sz w:val="28"/>
          <w:lang w:bidi="en-US"/>
        </w:rPr>
        <w:t xml:space="preserve">thi, Ban </w:t>
      </w:r>
      <w:r w:rsidRPr="009D18D3">
        <w:rPr>
          <w:rFonts w:ascii="Times New Roman" w:hAnsi="Times New Roman"/>
          <w:spacing w:val="6"/>
          <w:sz w:val="28"/>
        </w:rPr>
        <w:t xml:space="preserve">phúc khảo (nếu có); Ban kiểm tra sát hạch (để thực hiện phỏng vấn, thực hành), thành lập Tổ thư ký giúp việc (xét thấy cần thiết), Tổ in sao đề thi. </w:t>
      </w:r>
    </w:p>
    <w:p w14:paraId="423B3F58"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d) Tổ chức việc xây dựng đề thi, lựa chọn đề thi, bảo quản, lưu giữ đề thi theo đúng quy định tại Quy chế này và bảo đảm bí mật nhà nước độ Mật.</w:t>
      </w:r>
    </w:p>
    <w:p w14:paraId="75F9E11E"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đ) Quy định cụ thể cách thức tổ chức, thời gian bắt đầu thi của từng phần thi trong nội dung thi trắc nghiệm tại vòng 1 để thống nhất thực hiện.</w:t>
      </w:r>
    </w:p>
    <w:p w14:paraId="0E3E270D"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e) Báo cáo Chủ tịch Ủy ban nhân dân cấp huyện ban hành các quyết định: Danh sách thí sinh đủ điều kiện tham dự kỳ thi tuyển, xét tuyển sau kiểm tra phiếu đăng ký dự thi; kết quả kỳ tuyển dụng công chức cấp xã.</w:t>
      </w:r>
    </w:p>
    <w:p w14:paraId="016CC79D"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g) Chỉ đạo giải quyết kiến nghị, khiếu nại, tố cáo trong quá trình tổ chức kỳ tuyển dụng công chức cấp xã.</w:t>
      </w:r>
    </w:p>
    <w:p w14:paraId="453273C1" w14:textId="77777777" w:rsidR="007602B4" w:rsidRPr="009D18D3" w:rsidRDefault="007602B4" w:rsidP="006B2395">
      <w:pPr>
        <w:pStyle w:val="BodyText"/>
        <w:shd w:val="clear" w:color="auto" w:fill="auto"/>
        <w:spacing w:after="100"/>
        <w:ind w:firstLine="567"/>
        <w:jc w:val="both"/>
        <w:rPr>
          <w:rFonts w:ascii="Times New Roman" w:hAnsi="Times New Roman"/>
          <w:sz w:val="28"/>
          <w:lang w:bidi="en-US"/>
        </w:rPr>
      </w:pPr>
      <w:r w:rsidRPr="009D18D3">
        <w:rPr>
          <w:rFonts w:ascii="Times New Roman" w:hAnsi="Times New Roman"/>
          <w:sz w:val="28"/>
        </w:rPr>
        <w:t>2. Phó Chủ tịch Hội đồng</w:t>
      </w:r>
      <w:r w:rsidRPr="009D18D3">
        <w:rPr>
          <w:rFonts w:ascii="Times New Roman" w:hAnsi="Times New Roman"/>
          <w:sz w:val="28"/>
          <w:lang w:bidi="en-US"/>
        </w:rPr>
        <w:t xml:space="preserve"> </w:t>
      </w:r>
    </w:p>
    <w:p w14:paraId="3B8F82EA" w14:textId="77777777" w:rsidR="007602B4" w:rsidRPr="009D18D3" w:rsidRDefault="007602B4" w:rsidP="006B2395">
      <w:pPr>
        <w:pStyle w:val="BodyText"/>
        <w:shd w:val="clear" w:color="auto" w:fill="auto"/>
        <w:spacing w:after="100"/>
        <w:ind w:firstLine="567"/>
        <w:jc w:val="both"/>
        <w:rPr>
          <w:rFonts w:ascii="Times New Roman" w:hAnsi="Times New Roman"/>
          <w:sz w:val="28"/>
        </w:rPr>
      </w:pPr>
      <w:r w:rsidRPr="009D18D3">
        <w:rPr>
          <w:rFonts w:ascii="Times New Roman" w:hAnsi="Times New Roman"/>
          <w:sz w:val="28"/>
          <w:lang w:bidi="en-US"/>
        </w:rPr>
        <w:t>G</w:t>
      </w:r>
      <w:r w:rsidRPr="009D18D3">
        <w:rPr>
          <w:rFonts w:ascii="Times New Roman" w:hAnsi="Times New Roman"/>
          <w:sz w:val="28"/>
        </w:rPr>
        <w:t>iúp Chủ tịch Hội đồng</w:t>
      </w:r>
      <w:r w:rsidRPr="009D18D3">
        <w:rPr>
          <w:rFonts w:ascii="Times New Roman" w:hAnsi="Times New Roman"/>
          <w:sz w:val="28"/>
          <w:lang w:bidi="en-US"/>
        </w:rPr>
        <w:t xml:space="preserve"> </w:t>
      </w:r>
      <w:r w:rsidRPr="009D18D3">
        <w:rPr>
          <w:rFonts w:ascii="Times New Roman" w:hAnsi="Times New Roman"/>
          <w:sz w:val="28"/>
        </w:rPr>
        <w:t xml:space="preserve">điều hành hoạt động của Hội đồng và thực hiện một số nhiệm vụ cụ thể của Hội đồng </w:t>
      </w:r>
      <w:r w:rsidRPr="009D18D3">
        <w:rPr>
          <w:rFonts w:ascii="Times New Roman" w:hAnsi="Times New Roman"/>
          <w:sz w:val="28"/>
          <w:lang w:bidi="en-US"/>
        </w:rPr>
        <w:t xml:space="preserve">theo </w:t>
      </w:r>
      <w:r w:rsidRPr="009D18D3">
        <w:rPr>
          <w:rFonts w:ascii="Times New Roman" w:hAnsi="Times New Roman"/>
          <w:sz w:val="28"/>
        </w:rPr>
        <w:t>sự phân công của Chủ tịch Hội đồng; chịu trách nhiệm trước pháp luật, trước Chủ tịch Hội đồ</w:t>
      </w:r>
      <w:r w:rsidR="006D6E82">
        <w:rPr>
          <w:rFonts w:ascii="Times New Roman" w:hAnsi="Times New Roman"/>
          <w:sz w:val="28"/>
        </w:rPr>
        <w:t>ng về nhiệm vụ được phân công</w:t>
      </w:r>
      <w:r w:rsidRPr="009D18D3">
        <w:rPr>
          <w:rFonts w:ascii="Times New Roman" w:hAnsi="Times New Roman"/>
          <w:sz w:val="28"/>
        </w:rPr>
        <w:t>.</w:t>
      </w:r>
    </w:p>
    <w:p w14:paraId="0B9E1B1C" w14:textId="77777777" w:rsidR="007602B4" w:rsidRPr="009D18D3" w:rsidRDefault="007602B4" w:rsidP="006B2395">
      <w:pPr>
        <w:pStyle w:val="BodyText"/>
        <w:shd w:val="clear" w:color="auto" w:fill="auto"/>
        <w:spacing w:after="100"/>
        <w:ind w:firstLine="567"/>
        <w:jc w:val="both"/>
        <w:rPr>
          <w:rFonts w:ascii="Times New Roman" w:hAnsi="Times New Roman"/>
          <w:sz w:val="28"/>
          <w:lang w:bidi="en-US"/>
        </w:rPr>
      </w:pPr>
      <w:r w:rsidRPr="009D18D3">
        <w:rPr>
          <w:rFonts w:ascii="Times New Roman" w:hAnsi="Times New Roman"/>
          <w:sz w:val="28"/>
        </w:rPr>
        <w:t>3. Các Ủy viên của Hội đồng</w:t>
      </w:r>
    </w:p>
    <w:p w14:paraId="4B82BB51" w14:textId="77777777" w:rsidR="007602B4" w:rsidRPr="006E4471" w:rsidRDefault="007602B4" w:rsidP="006B2395">
      <w:pPr>
        <w:pStyle w:val="BodyText"/>
        <w:shd w:val="clear" w:color="auto" w:fill="auto"/>
        <w:spacing w:after="100"/>
        <w:ind w:firstLine="567"/>
        <w:jc w:val="both"/>
        <w:rPr>
          <w:rFonts w:ascii="Times New Roman" w:hAnsi="Times New Roman"/>
          <w:spacing w:val="-4"/>
          <w:sz w:val="28"/>
        </w:rPr>
      </w:pPr>
      <w:r w:rsidRPr="006E4471">
        <w:rPr>
          <w:rFonts w:ascii="Times New Roman" w:hAnsi="Times New Roman"/>
          <w:spacing w:val="-4"/>
          <w:sz w:val="28"/>
          <w:lang w:bidi="en-US"/>
        </w:rPr>
        <w:t xml:space="preserve">Ủy viên Hội đồng do </w:t>
      </w:r>
      <w:r w:rsidRPr="006E4471">
        <w:rPr>
          <w:rFonts w:ascii="Times New Roman" w:hAnsi="Times New Roman"/>
          <w:spacing w:val="-4"/>
          <w:sz w:val="28"/>
        </w:rPr>
        <w:t>Chủ tịch Hội đồng phân công nhiệm vụ cụ thể để bảo đảm các hoạt động của Hội đồng</w:t>
      </w:r>
      <w:r w:rsidRPr="006E4471">
        <w:rPr>
          <w:rFonts w:ascii="Times New Roman" w:hAnsi="Times New Roman"/>
          <w:spacing w:val="-4"/>
          <w:sz w:val="28"/>
          <w:lang w:bidi="en-US"/>
        </w:rPr>
        <w:t xml:space="preserve"> </w:t>
      </w:r>
      <w:r w:rsidRPr="006E4471">
        <w:rPr>
          <w:rFonts w:ascii="Times New Roman" w:hAnsi="Times New Roman"/>
          <w:spacing w:val="-4"/>
          <w:sz w:val="28"/>
        </w:rPr>
        <w:t xml:space="preserve">thực hiện đúng </w:t>
      </w:r>
      <w:r w:rsidRPr="006E4471">
        <w:rPr>
          <w:rFonts w:ascii="Times New Roman" w:hAnsi="Times New Roman"/>
          <w:spacing w:val="-4"/>
          <w:sz w:val="28"/>
          <w:lang w:bidi="en-US"/>
        </w:rPr>
        <w:t xml:space="preserve">quy </w:t>
      </w:r>
      <w:r w:rsidRPr="006E4471">
        <w:rPr>
          <w:rFonts w:ascii="Times New Roman" w:hAnsi="Times New Roman"/>
          <w:spacing w:val="-4"/>
          <w:sz w:val="28"/>
        </w:rPr>
        <w:t>định của pháp luật; chịu trách nhiệm trước pháp luật, trước Chủ tịch Hội đồ</w:t>
      </w:r>
      <w:r w:rsidR="006D6E82" w:rsidRPr="006E4471">
        <w:rPr>
          <w:rFonts w:ascii="Times New Roman" w:hAnsi="Times New Roman"/>
          <w:spacing w:val="-4"/>
          <w:sz w:val="28"/>
        </w:rPr>
        <w:t>ng về nhiệm vụ được phân công</w:t>
      </w:r>
      <w:r w:rsidRPr="006E4471">
        <w:rPr>
          <w:rFonts w:ascii="Times New Roman" w:hAnsi="Times New Roman"/>
          <w:spacing w:val="-4"/>
          <w:sz w:val="28"/>
        </w:rPr>
        <w:t>.</w:t>
      </w:r>
    </w:p>
    <w:p w14:paraId="7158EA77" w14:textId="77777777" w:rsidR="007602B4" w:rsidRPr="009D18D3" w:rsidRDefault="007602B4" w:rsidP="006B2395">
      <w:pPr>
        <w:pStyle w:val="BodyText"/>
        <w:shd w:val="clear" w:color="auto" w:fill="auto"/>
        <w:spacing w:after="100"/>
        <w:ind w:firstLine="567"/>
        <w:jc w:val="both"/>
        <w:rPr>
          <w:rFonts w:ascii="Times New Roman" w:hAnsi="Times New Roman"/>
          <w:sz w:val="28"/>
        </w:rPr>
      </w:pPr>
      <w:r w:rsidRPr="009D18D3">
        <w:rPr>
          <w:rFonts w:ascii="Times New Roman" w:hAnsi="Times New Roman"/>
          <w:sz w:val="28"/>
        </w:rPr>
        <w:t>4. Ủy viên kiêm Thư ký Hội đồng giúp Chủ tịch Hội đồng</w:t>
      </w:r>
    </w:p>
    <w:p w14:paraId="7B27C17A"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Chuẩn bị các văn bản, tài liệu cần thiết của Hội đồng; ghi biên bản các cuộc họp, hoạt động của Hội đồng.</w:t>
      </w:r>
    </w:p>
    <w:p w14:paraId="3F36550A"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Tổ chức, chuẩn bị các tài liệu hướng dẫn ôn tập cho thí sinh (nếu có).</w:t>
      </w:r>
    </w:p>
    <w:p w14:paraId="226933E1"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Tổ chức việc thu phí dự tuyển công chức; quản lý thu, chi và thanh quyết toán theo quy định của pháp luật.</w:t>
      </w:r>
    </w:p>
    <w:p w14:paraId="38F81103"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Nhận, bảo quản bài thi của thí sinh được đóng trong các túi hoặc bì đựng bài thi (sau đây gọi chung là túi bài thi) còn nguyên niêm phong từ Trưởng ban coi thi.</w:t>
      </w:r>
    </w:p>
    <w:p w14:paraId="1FB16480"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đ) Bàn giao bài thi được đóng trong các túi bài thi còn nguyên niêm phong cho Trưởng ban phách.</w:t>
      </w:r>
    </w:p>
    <w:p w14:paraId="7369561E"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e) Nhận, bảo quản bài thi đã rọc phách và được đựng trong các túi bài thi còn nguyên niêm phong từ Trưởng ban phách.</w:t>
      </w:r>
    </w:p>
    <w:p w14:paraId="2B19B203"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g) Bàn giao cho Trưởng Ban chấm thi các túi đựng bài thi đã rọc phách còn nguyên niêm phong kèm theo các phiếu chấm điểm và thực hiện các công tác nghiệp vụ liên quan.</w:t>
      </w:r>
    </w:p>
    <w:p w14:paraId="13CEF356"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h) Nhận, bảo quản bảng tổng hợp kết quả chấm thi được đóng trong các túi còn nguyên niêm phong từ Trưởng ban chấm thi; Ban kiểm tra sát hạch.</w:t>
      </w:r>
    </w:p>
    <w:p w14:paraId="0559E058"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i) Bàn giao bảng tổng hợp kết quả chấm thi còn nguyên niêm phong từ Trưởng ban phách để tổ chức ghép phách.</w:t>
      </w:r>
    </w:p>
    <w:p w14:paraId="640048FD"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k) Nhận lại đầu phách và bảng ghép phách còn nguyên niêm phong từ Trưởng ban phách.</w:t>
      </w:r>
    </w:p>
    <w:p w14:paraId="79FCF483"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l) Thực hiện các tác nghiệp để tổ chức phúc khảo bài thi (nếu có) theo quy định tại quy chế này.</w:t>
      </w:r>
    </w:p>
    <w:p w14:paraId="783D474A" w14:textId="77777777" w:rsidR="007602B4" w:rsidRPr="009D18D3" w:rsidRDefault="007602B4"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m) Tổng hợp, báo cáo Chủ tịch Hội đồng về kết quả kỳ tuyển dụng công chức cấp xã.</w:t>
      </w:r>
    </w:p>
    <w:p w14:paraId="61E4CBE8" w14:textId="77777777" w:rsidR="007602B4" w:rsidRPr="009D18D3" w:rsidRDefault="007602B4" w:rsidP="006B2395">
      <w:pPr>
        <w:spacing w:before="120" w:after="120" w:line="240" w:lineRule="auto"/>
        <w:ind w:firstLine="567"/>
        <w:jc w:val="both"/>
        <w:rPr>
          <w:rFonts w:ascii="Times New Roman" w:hAnsi="Times New Roman" w:cs="Times New Roman"/>
          <w:sz w:val="28"/>
          <w:szCs w:val="28"/>
        </w:rPr>
      </w:pPr>
      <w:r w:rsidRPr="009D18D3">
        <w:rPr>
          <w:rFonts w:ascii="Times New Roman" w:hAnsi="Times New Roman" w:cs="Times New Roman"/>
          <w:sz w:val="28"/>
          <w:szCs w:val="28"/>
        </w:rPr>
        <w:t>n) Thực hiện các nhiệm vụ khác theo phân công của Chủ tịch Hội đồng.</w:t>
      </w:r>
    </w:p>
    <w:p w14:paraId="216F5E06" w14:textId="77777777" w:rsidR="007602B4" w:rsidRPr="009D18D3" w:rsidRDefault="007602B4" w:rsidP="00A64B3E">
      <w:pPr>
        <w:spacing w:before="120" w:after="120" w:line="240" w:lineRule="auto"/>
        <w:jc w:val="center"/>
        <w:rPr>
          <w:rFonts w:ascii="Times New Roman" w:hAnsi="Times New Roman" w:cs="Times New Roman"/>
          <w:b/>
          <w:sz w:val="28"/>
          <w:szCs w:val="28"/>
        </w:rPr>
      </w:pPr>
      <w:r w:rsidRPr="009D18D3">
        <w:rPr>
          <w:rFonts w:ascii="Times New Roman" w:hAnsi="Times New Roman" w:cs="Times New Roman"/>
          <w:b/>
          <w:sz w:val="28"/>
          <w:szCs w:val="28"/>
        </w:rPr>
        <w:t>Mục 2</w:t>
      </w:r>
    </w:p>
    <w:p w14:paraId="4876BE62" w14:textId="77777777" w:rsidR="006B2395" w:rsidRPr="009D18D3" w:rsidRDefault="007602B4" w:rsidP="006B2395">
      <w:pPr>
        <w:spacing w:before="120" w:after="120" w:line="240" w:lineRule="auto"/>
        <w:jc w:val="center"/>
        <w:rPr>
          <w:rFonts w:ascii="Times New Roman" w:eastAsia="SimSun" w:hAnsi="Times New Roman" w:cs="Times New Roman"/>
          <w:b/>
          <w:bCs/>
          <w:sz w:val="28"/>
          <w:szCs w:val="28"/>
        </w:rPr>
      </w:pPr>
      <w:r w:rsidRPr="009D18D3">
        <w:rPr>
          <w:rFonts w:ascii="Times New Roman" w:hAnsi="Times New Roman" w:cs="Times New Roman"/>
          <w:b/>
          <w:sz w:val="28"/>
          <w:szCs w:val="28"/>
        </w:rPr>
        <w:t>CÁC BỘ PHẬN GIÚP VIỆC CỦA HỘI ĐỒNG</w:t>
      </w:r>
    </w:p>
    <w:p w14:paraId="0E7283E8" w14:textId="77777777" w:rsidR="003074BF" w:rsidRPr="009D18D3" w:rsidRDefault="003074BF" w:rsidP="006B2395">
      <w:pPr>
        <w:spacing w:before="120" w:after="120" w:line="240" w:lineRule="auto"/>
        <w:ind w:firstLine="567"/>
        <w:rPr>
          <w:rFonts w:ascii="Times New Roman" w:eastAsia="SimSun" w:hAnsi="Times New Roman" w:cs="Times New Roman"/>
          <w:b/>
          <w:bCs/>
          <w:sz w:val="28"/>
          <w:szCs w:val="28"/>
        </w:rPr>
      </w:pPr>
      <w:r w:rsidRPr="009D18D3">
        <w:rPr>
          <w:rFonts w:ascii="Times New Roman" w:hAnsi="Times New Roman" w:cs="Times New Roman"/>
          <w:b/>
          <w:bCs/>
          <w:sz w:val="28"/>
          <w:szCs w:val="28"/>
        </w:rPr>
        <w:t xml:space="preserve">Điều </w:t>
      </w:r>
      <w:r w:rsidR="00A82CD0" w:rsidRPr="009D18D3">
        <w:rPr>
          <w:rFonts w:ascii="Times New Roman" w:hAnsi="Times New Roman" w:cs="Times New Roman"/>
          <w:b/>
          <w:bCs/>
          <w:sz w:val="28"/>
          <w:szCs w:val="28"/>
        </w:rPr>
        <w:t>8</w:t>
      </w:r>
      <w:r w:rsidRPr="009D18D3">
        <w:rPr>
          <w:rFonts w:ascii="Times New Roman" w:hAnsi="Times New Roman" w:cs="Times New Roman"/>
          <w:b/>
          <w:bCs/>
          <w:sz w:val="28"/>
          <w:szCs w:val="28"/>
        </w:rPr>
        <w:t>. Ban đề thi</w:t>
      </w:r>
    </w:p>
    <w:p w14:paraId="5A3B07A3"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1. </w:t>
      </w:r>
      <w:r w:rsidR="003074BF" w:rsidRPr="009D18D3">
        <w:rPr>
          <w:rFonts w:ascii="Times New Roman" w:hAnsi="Times New Roman" w:cs="Times New Roman"/>
          <w:sz w:val="28"/>
          <w:szCs w:val="28"/>
        </w:rPr>
        <w:t>Ban đề thi do Chủ tịch Hội đồng thành lập gồm: Trưởng ban và các thành viên, trong đó có một thành viên kiêm Thư ký.</w:t>
      </w:r>
    </w:p>
    <w:p w14:paraId="25A0E670"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2. </w:t>
      </w:r>
      <w:r w:rsidR="003074BF" w:rsidRPr="009D18D3">
        <w:rPr>
          <w:rFonts w:ascii="Times New Roman" w:hAnsi="Times New Roman" w:cs="Times New Roman"/>
          <w:sz w:val="28"/>
          <w:szCs w:val="28"/>
        </w:rPr>
        <w:t>Nhiệm vụ, quyền hạn và trách nhiệm của Trưởng ban đề thi:</w:t>
      </w:r>
    </w:p>
    <w:p w14:paraId="28B51195"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Chịu trách nhiệm trước pháp luật, trước Chủ tịch Hội đồng việc tổ chức điều hành hoạt động của Ban đề thi trong công tác xây dựng ngân hàng câu hỏi, đề thi, hướng dẫn chấm thi, đáp án chấm thi.</w:t>
      </w:r>
    </w:p>
    <w:p w14:paraId="45705220"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Tổ chức thực hiện việc xây dựng ngân hàng câu hỏi, đề thi, hướng dẫn chấm thi, đáp án chấm thi theo quy định.</w:t>
      </w:r>
    </w:p>
    <w:p w14:paraId="010B7D08"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Bảo mật ngân hàng câu hỏi, đề thi, hướng dẫn chấm thi, đáp án chấm thi khi chưa tổ chức chấm thi theo quy định bí mật nhà nước độ Mật.</w:t>
      </w:r>
    </w:p>
    <w:p w14:paraId="30C8427F"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3. </w:t>
      </w:r>
      <w:r w:rsidR="003074BF" w:rsidRPr="009D18D3">
        <w:rPr>
          <w:rFonts w:ascii="Times New Roman" w:hAnsi="Times New Roman" w:cs="Times New Roman"/>
          <w:sz w:val="28"/>
          <w:szCs w:val="28"/>
        </w:rPr>
        <w:t>Nhiệm vụ, quyền hạn và trách nhiệm của thành viên Ban đề thi:</w:t>
      </w:r>
    </w:p>
    <w:p w14:paraId="0DABCA86"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Tham gia xây dựng ngân hàng câu hỏi, đề thi, hướng dẫn chấm thi, đáp án chấm thi theo phân công của Trưởng ban đề thi.</w:t>
      </w:r>
    </w:p>
    <w:p w14:paraId="12852121" w14:textId="77777777" w:rsidR="006B2395"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Bảo mật ngân hàng câu hỏi, đề thi, hướng dẫn chấm thi, đáp án chấm thi khi chưa tổ chức chấm thi theo quy định bí mật nhà nước độ Mật.</w:t>
      </w:r>
    </w:p>
    <w:p w14:paraId="1854B1CA" w14:textId="77777777" w:rsidR="003074BF" w:rsidRPr="009D18D3" w:rsidRDefault="006B2395" w:rsidP="006B2395">
      <w:pPr>
        <w:spacing w:before="120" w:after="120"/>
        <w:ind w:firstLine="567"/>
        <w:jc w:val="both"/>
        <w:rPr>
          <w:rFonts w:ascii="Times New Roman" w:hAnsi="Times New Roman" w:cs="Times New Roman"/>
          <w:spacing w:val="4"/>
          <w:sz w:val="28"/>
          <w:szCs w:val="28"/>
        </w:rPr>
      </w:pPr>
      <w:r w:rsidRPr="009D18D3">
        <w:rPr>
          <w:rFonts w:ascii="Times New Roman" w:hAnsi="Times New Roman" w:cs="Times New Roman"/>
          <w:spacing w:val="4"/>
          <w:sz w:val="28"/>
          <w:szCs w:val="28"/>
        </w:rPr>
        <w:t>4. </w:t>
      </w:r>
      <w:r w:rsidR="003074BF" w:rsidRPr="009D18D3">
        <w:rPr>
          <w:rFonts w:ascii="Times New Roman" w:hAnsi="Times New Roman" w:cs="Times New Roman"/>
          <w:spacing w:val="4"/>
          <w:sz w:val="28"/>
          <w:szCs w:val="28"/>
        </w:rPr>
        <w:t>Nhiệm vụ, quyền hạn và trách nhiệm của thành viên kiêm Thư ký Ban đề thi:</w:t>
      </w:r>
    </w:p>
    <w:p w14:paraId="04355676" w14:textId="77777777" w:rsidR="003074BF" w:rsidRPr="009D18D3" w:rsidRDefault="003074BF"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Ghi biên bản các cuộc họp của Ban đề thi và thực hiện các nhiệm vụ khác theo phân công của Trưởng ban đề thi; chịu trách nhiệm trước pháp luật và trước Trưởng ban đề thi về nhiệm vụ được phân công.</w:t>
      </w:r>
    </w:p>
    <w:p w14:paraId="0D428DF4"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5. </w:t>
      </w:r>
      <w:r w:rsidR="003074BF" w:rsidRPr="009D18D3">
        <w:rPr>
          <w:rFonts w:ascii="Times New Roman" w:hAnsi="Times New Roman" w:cs="Times New Roman"/>
          <w:sz w:val="28"/>
          <w:szCs w:val="28"/>
        </w:rPr>
        <w:t>Tiêu chuẩn của người được cử tham gia Ban đề thi:</w:t>
      </w:r>
    </w:p>
    <w:p w14:paraId="4D4C7164"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w:t>
      </w:r>
      <w:r w:rsidR="003074BF" w:rsidRPr="009D18D3">
        <w:rPr>
          <w:rFonts w:ascii="Times New Roman" w:hAnsi="Times New Roman" w:cs="Times New Roman"/>
          <w:sz w:val="28"/>
          <w:szCs w:val="28"/>
        </w:rPr>
        <w:t xml:space="preserve"> Người được cử tham gia Ban đề thi là công chức, viên chức của Ủy ban nhân dân cấp huyện hoặc của cơ quan, đơn vị khác do Chủ tịch Hội đồng quyết định; có trình độ chuyên môn hoặc kinh nghiệm công tác phù hợp.</w:t>
      </w:r>
    </w:p>
    <w:p w14:paraId="08A6DDD0"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Người được cử tham gia Ban đề thi không được tham gia Ban coi thi; Ban kiểm tra, sát hạch.</w:t>
      </w:r>
    </w:p>
    <w:p w14:paraId="04983382"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6. </w:t>
      </w:r>
      <w:r w:rsidR="003074BF" w:rsidRPr="009D18D3">
        <w:rPr>
          <w:rFonts w:ascii="Times New Roman" w:hAnsi="Times New Roman" w:cs="Times New Roman"/>
          <w:sz w:val="28"/>
          <w:szCs w:val="28"/>
        </w:rPr>
        <w:t>Nguyên tắc làm việc của Ban đề thi:</w:t>
      </w:r>
    </w:p>
    <w:p w14:paraId="5DFCA584"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Từng thành viên Ban đề thi phải chịu trách nhiệm cá nhân trước pháp luật, trước Trưởng ban đề thi về nội dung của đề thi, câu hỏi thi, hướng dẫn chấm thi, đáp án chấm thi theo chức trách, nhiệm vụ được phân công; chịu trách nhiệm giữ bí mật nội dung của đề thi, câu hỏi thi, hướng dẫn chấm thi, đáp án chấm thi.</w:t>
      </w:r>
    </w:p>
    <w:p w14:paraId="4066A7FF" w14:textId="77777777" w:rsidR="003074BF" w:rsidRPr="009D18D3" w:rsidRDefault="006B2395" w:rsidP="006B2395">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Các thành viên của Ban đề thi làm việc độc lập và trực tiếp với Trưởng ban đề thi; người được giao thực hiện nhiệm vụ nào chịu trách nhiệm thực hiện nhiệm vụ đó, không được tham gia vào các nhiệm vụ khác của Ban đề thi, trừ trường hợp được Trưởng ban phân công.</w:t>
      </w:r>
    </w:p>
    <w:p w14:paraId="3D47C2D2" w14:textId="77777777" w:rsidR="002C4DBD" w:rsidRPr="009D18D3" w:rsidRDefault="006B2395"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7. </w:t>
      </w:r>
      <w:r w:rsidR="003074BF" w:rsidRPr="009D18D3">
        <w:rPr>
          <w:rFonts w:ascii="Times New Roman" w:hAnsi="Times New Roman" w:cs="Times New Roman"/>
          <w:sz w:val="28"/>
          <w:szCs w:val="28"/>
        </w:rPr>
        <w:t>Trường hợp Ủy ban nhân dân cấp huyện xem xét, quyết định việc hợp đồng với cơ quan, tổ chức, đơn vị đáp ứng đủ điều kiện để xây dựng đề thi, hướng dẫn chấm thi, đáp án chấm thi thì phải được thực hiện bằng văn bản theo quy định của pháp luật hiện hành; các bên ký hợp đồng cùng chịu trách nhiệm trước pháp luật về tính bảo mật, chất lượng của đề thi theo quy định. Trong trường hợp này, Chủ tịch Hội đồng không phải thành lập Ban đề thi nhưng có trách nhiệm yêu cầu cơ quan, tổ chức, đơn vị được ký hợp đồng xây dựng đề thi, hướng dẫn chấm thi, đáp án chấm thi phải bảo đảm tính bảo mật đề thi theo quy định của pháp luật.</w:t>
      </w:r>
    </w:p>
    <w:p w14:paraId="0509BC52" w14:textId="77777777" w:rsidR="003074BF" w:rsidRPr="009D18D3" w:rsidRDefault="003074BF"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b/>
          <w:bCs/>
          <w:sz w:val="28"/>
          <w:szCs w:val="28"/>
        </w:rPr>
        <w:t xml:space="preserve">Điều </w:t>
      </w:r>
      <w:r w:rsidR="00A82CD0" w:rsidRPr="009D18D3">
        <w:rPr>
          <w:rFonts w:ascii="Times New Roman" w:hAnsi="Times New Roman" w:cs="Times New Roman"/>
          <w:b/>
          <w:bCs/>
          <w:sz w:val="28"/>
          <w:szCs w:val="28"/>
        </w:rPr>
        <w:t>9</w:t>
      </w:r>
      <w:r w:rsidRPr="009D18D3">
        <w:rPr>
          <w:rFonts w:ascii="Times New Roman" w:hAnsi="Times New Roman" w:cs="Times New Roman"/>
          <w:b/>
          <w:bCs/>
          <w:sz w:val="28"/>
          <w:szCs w:val="28"/>
        </w:rPr>
        <w:t>. Ban coi thi</w:t>
      </w:r>
    </w:p>
    <w:p w14:paraId="618A5AF2"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1. </w:t>
      </w:r>
      <w:r w:rsidR="003074BF" w:rsidRPr="009D18D3">
        <w:rPr>
          <w:rFonts w:ascii="Times New Roman" w:hAnsi="Times New Roman" w:cs="Times New Roman"/>
          <w:sz w:val="28"/>
          <w:szCs w:val="28"/>
        </w:rPr>
        <w:t>Ban coi thi do Chủ tịch Hội đồng thành lập, gồm: Trưởng ban, Phó Trưởng ban và các thành viên, trong đó có một thành viên kiêm Thư ký.</w:t>
      </w:r>
    </w:p>
    <w:p w14:paraId="13CFE8DB"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2. </w:t>
      </w:r>
      <w:r w:rsidR="003074BF" w:rsidRPr="009D18D3">
        <w:rPr>
          <w:rFonts w:ascii="Times New Roman" w:hAnsi="Times New Roman" w:cs="Times New Roman"/>
          <w:sz w:val="28"/>
          <w:szCs w:val="28"/>
        </w:rPr>
        <w:t>Nhiệm vụ, quyền hạn và trách nhiệm của Trưởng ban coi thi:</w:t>
      </w:r>
    </w:p>
    <w:p w14:paraId="2A24E576"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 xml:space="preserve">a) </w:t>
      </w:r>
      <w:r w:rsidR="003074BF" w:rsidRPr="009D18D3">
        <w:rPr>
          <w:rFonts w:ascii="Times New Roman" w:hAnsi="Times New Roman" w:cs="Times New Roman"/>
          <w:sz w:val="28"/>
          <w:szCs w:val="28"/>
        </w:rPr>
        <w:t>Chịu trách nhiệm trước pháp luật, trước Chủ tịch Hội đồng trong việc tổ chức coi thi theo Quy chế, nội quy của kỳ thi.</w:t>
      </w:r>
    </w:p>
    <w:p w14:paraId="6483B9C7"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b) </w:t>
      </w:r>
      <w:r w:rsidR="003074BF" w:rsidRPr="009D18D3">
        <w:rPr>
          <w:rFonts w:ascii="Times New Roman" w:hAnsi="Times New Roman" w:cs="Times New Roman"/>
          <w:sz w:val="28"/>
          <w:szCs w:val="28"/>
        </w:rPr>
        <w:t>Bố trí phòng thi; phân công nhiệm vụ cụ thể cho Phó Trưởng ban coi thi; giám thị phòng thi và giám thị hành lang đối với từng môn thi.</w:t>
      </w:r>
    </w:p>
    <w:p w14:paraId="2C7B064C"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Nhận và bảo quản đề thi theo quy định; giao đề thi cho giám thị coi thi. Khi giao, nhận đề thi phải lập biên bản xác định tình trạng đề thi.</w:t>
      </w:r>
    </w:p>
    <w:p w14:paraId="06AD66E2"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Tạm đình chỉ việc coi thi của giám thị và kịp thời báo cáo Chủ tịch Hội đồng xem xét, quyết định; đình chỉ thi đối với thí sinh nếu thấy có căn cứ vi phạm nội quy, Quy chế của kỳ thi.</w:t>
      </w:r>
    </w:p>
    <w:p w14:paraId="45509457"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 xml:space="preserve">đ) </w:t>
      </w:r>
      <w:r w:rsidR="003074BF" w:rsidRPr="009D18D3">
        <w:rPr>
          <w:rFonts w:ascii="Times New Roman" w:hAnsi="Times New Roman" w:cs="Times New Roman"/>
          <w:sz w:val="28"/>
          <w:szCs w:val="28"/>
        </w:rPr>
        <w:t>Tổ chức việc thu bài thi của thí sinh, niêm phong bài thi để bàn giao cho Ủy viên kiêm Thư ký Hội đồng.</w:t>
      </w:r>
    </w:p>
    <w:p w14:paraId="3F5795D6"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3. </w:t>
      </w:r>
      <w:r w:rsidR="003074BF" w:rsidRPr="009D18D3">
        <w:rPr>
          <w:rFonts w:ascii="Times New Roman" w:hAnsi="Times New Roman" w:cs="Times New Roman"/>
          <w:sz w:val="28"/>
          <w:szCs w:val="28"/>
        </w:rPr>
        <w:t>Nhiệm vụ, quyền hạn và trách nhiệm của Phó Trưởng ban coi thi:</w:t>
      </w:r>
      <w:r w:rsidR="003074BF" w:rsidRPr="009D18D3">
        <w:rPr>
          <w:rFonts w:ascii="Times New Roman" w:hAnsi="Times New Roman" w:cs="Times New Roman"/>
          <w:sz w:val="28"/>
          <w:szCs w:val="28"/>
        </w:rPr>
        <w:br/>
        <w:t>Giúp Trưởng ban coi thi điều hành một số hoạt động của Ban coi thi theo sự phân công của Trưởng ban coi thi; chịu trách nhiệm trước pháp luật, trước Trưởng ban coi thi về nhiệm vụ được phân công.</w:t>
      </w:r>
    </w:p>
    <w:p w14:paraId="1E1C107B"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4. </w:t>
      </w:r>
      <w:r w:rsidR="003074BF" w:rsidRPr="009D18D3">
        <w:rPr>
          <w:rFonts w:ascii="Times New Roman" w:hAnsi="Times New Roman" w:cs="Times New Roman"/>
          <w:sz w:val="28"/>
          <w:szCs w:val="28"/>
        </w:rPr>
        <w:t>Nhiệm vụ, quyền hạn và trách nhiệm của thành viên Ban coi thi được phân công làm giám thị phòng thi:</w:t>
      </w:r>
    </w:p>
    <w:p w14:paraId="35B0FB14"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Thực hiện nhiệm vụ coi thi theo sự phân công của Trưởng ban coi thi.</w:t>
      </w:r>
    </w:p>
    <w:p w14:paraId="619CF12D" w14:textId="77777777" w:rsidR="003074BF" w:rsidRPr="009D18D3" w:rsidRDefault="003074BF"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Phải có mặt đúng giờ tại địa điểm thi để làm nhiệm vụ.</w:t>
      </w:r>
    </w:p>
    <w:p w14:paraId="5CDD2D0D"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Trong khi thực hiện nhiệm vụ coi thi, không được mang vào phòng thi điện thoại di động, máy ghi âm, máy ảnh, máy vi tính, các phương tiện kỹ thuật thu, phát truyền tin, phương tiện sao lưu dữ liệu, thiết bị chứa đựng, truyền tải thông tin khác và các loại giấy tờ, tài liệu có liên quan đến nội dung thi; không được làm việc riêng; không được hút thuốc; không được sử dụng các loại đồ uống có cồn hoặc các chất kích thích.</w:t>
      </w:r>
    </w:p>
    <w:p w14:paraId="2C164688"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Không giải quyết cho thí sinh ra ngoài phòng thi đối với môn thi, phần thi có thời gian thi từ dưới 60 phút. Đối với môn thi viết, chỉ cho phép thí sinh ra khỏi phòng thi sớm nhất sau 2/3 thời gian làm bài thi. Trường hợp thí sinh nhất thiết phải ra khỏi phòng thi thì giám thị phòng thi phải thông báo ngay cho giám thị hành lang để giám thị hành lang báo cáo ngay Trưởng ban coi thi xem xét, giải quyết.</w:t>
      </w:r>
    </w:p>
    <w:p w14:paraId="6D9C9E14" w14:textId="77777777" w:rsidR="003074BF" w:rsidRPr="009D18D3" w:rsidRDefault="003074BF"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đ) Trường hợp thí sinh vi phạm nội quy, Quy chế thi thì giám thị phòng thi phải lập biên bản xử lý theo quy định. Nếu có tình huống bất thường phải báo cáo ngay cho Trưởng ban coi thi xem xét, giải quyết.</w:t>
      </w:r>
    </w:p>
    <w:p w14:paraId="2C695AD4"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e) </w:t>
      </w:r>
      <w:r w:rsidR="003074BF" w:rsidRPr="009D18D3">
        <w:rPr>
          <w:rFonts w:ascii="Times New Roman" w:hAnsi="Times New Roman" w:cs="Times New Roman"/>
          <w:sz w:val="28"/>
          <w:szCs w:val="28"/>
        </w:rPr>
        <w:t>Chịu trách nhiệm trước pháp luật, trước Trưởng ban coi thi về nhiệm vụ được phân công.</w:t>
      </w:r>
    </w:p>
    <w:p w14:paraId="60CE50B4"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5. </w:t>
      </w:r>
      <w:r w:rsidR="003074BF" w:rsidRPr="009D18D3">
        <w:rPr>
          <w:rFonts w:ascii="Times New Roman" w:hAnsi="Times New Roman" w:cs="Times New Roman"/>
          <w:sz w:val="28"/>
          <w:szCs w:val="28"/>
        </w:rPr>
        <w:t>Nhiệm vụ, quyền hạn và trách nhiệm của thành viên Ban coi thi được phân công làm giám thị hành lang:</w:t>
      </w:r>
    </w:p>
    <w:p w14:paraId="65FAF37D" w14:textId="77777777" w:rsidR="003074BF" w:rsidRPr="009D18D3" w:rsidRDefault="003074BF"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Giữ gìn trật tự và bảo đảm an toàn bên ngoài phòng thi.</w:t>
      </w:r>
    </w:p>
    <w:p w14:paraId="675BE40A"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Phát hiện, nhắc nhở, phê bình và cùng giám thị phòng thi lập biên bản thí sinh vi phạm nội quy, Quy chế của kỳ thi ở khu vực hành lang. Trường hợp vi phạm nghiêm trọng như gây mất trật tự, an toàn ở khu vực hành lang phải báo cáo ngay cho Trưởng ban coi thi xem xét, giải quyết.</w:t>
      </w:r>
    </w:p>
    <w:p w14:paraId="4B484779" w14:textId="77777777" w:rsidR="003074BF" w:rsidRPr="009D18D3" w:rsidRDefault="002C4DBD" w:rsidP="002C4DBD">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Không được vào phòng thi.</w:t>
      </w:r>
    </w:p>
    <w:p w14:paraId="2EEABFC1" w14:textId="77777777" w:rsidR="00492D62" w:rsidRPr="009D18D3" w:rsidRDefault="00492D62" w:rsidP="00492D6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Chịu trách nhiệm trước pháp luật, trước Trưởng ban coi thi về nhiệm vụ được phân công.</w:t>
      </w:r>
    </w:p>
    <w:p w14:paraId="7ECB1DEF" w14:textId="77777777" w:rsidR="001669D2" w:rsidRPr="009D18D3" w:rsidRDefault="00492D6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6. </w:t>
      </w:r>
      <w:r w:rsidR="003074BF" w:rsidRPr="009D18D3">
        <w:rPr>
          <w:rFonts w:ascii="Times New Roman" w:hAnsi="Times New Roman" w:cs="Times New Roman"/>
          <w:sz w:val="28"/>
          <w:szCs w:val="28"/>
        </w:rPr>
        <w:t>Nhiệm vụ, quyền hạn và trách nhiệm của thành viên kiêm Thư ký Ban coi thi:</w:t>
      </w:r>
    </w:p>
    <w:p w14:paraId="51485D53" w14:textId="77777777" w:rsidR="001669D2" w:rsidRPr="009D18D3" w:rsidRDefault="003074BF"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Ghi biên bản các cuộc họp của Ban coi thi và thực hiện các nhiệm vụ khác theo phân công của Trưởng ban coi thi; chịu trách nhiệm trước pháp luật, trước Trưởng ban coi thi về nhiệm vụ được phân công.</w:t>
      </w:r>
    </w:p>
    <w:p w14:paraId="60310A99" w14:textId="77777777" w:rsidR="003074BF" w:rsidRPr="009D18D3" w:rsidRDefault="003074BF"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7. Tiêu chuẩn của người được cử tham gia Ban coi thi:</w:t>
      </w:r>
    </w:p>
    <w:p w14:paraId="54707A6E" w14:textId="77777777" w:rsidR="001669D2" w:rsidRPr="00424AF7" w:rsidRDefault="001669D2" w:rsidP="001669D2">
      <w:pPr>
        <w:spacing w:before="120" w:after="120"/>
        <w:ind w:firstLine="567"/>
        <w:jc w:val="both"/>
        <w:rPr>
          <w:rFonts w:ascii="Times New Roman" w:hAnsi="Times New Roman" w:cs="Times New Roman"/>
          <w:spacing w:val="-6"/>
          <w:sz w:val="28"/>
          <w:szCs w:val="28"/>
        </w:rPr>
      </w:pPr>
      <w:r w:rsidRPr="00424AF7">
        <w:rPr>
          <w:rFonts w:ascii="Times New Roman" w:hAnsi="Times New Roman" w:cs="Times New Roman"/>
          <w:spacing w:val="-6"/>
          <w:sz w:val="28"/>
          <w:szCs w:val="28"/>
        </w:rPr>
        <w:t>a) </w:t>
      </w:r>
      <w:r w:rsidR="003074BF" w:rsidRPr="00424AF7">
        <w:rPr>
          <w:rFonts w:ascii="Times New Roman" w:hAnsi="Times New Roman" w:cs="Times New Roman"/>
          <w:spacing w:val="-6"/>
          <w:sz w:val="28"/>
          <w:szCs w:val="28"/>
        </w:rPr>
        <w:t>Người được cử tham gia Ban coi thi là công chức, viên chức của Ủy ban nhân dân cấp huyện hoặc của cơ quan, đơn vị khác do Chủ tịch Hội đồng quyết định.</w:t>
      </w:r>
    </w:p>
    <w:p w14:paraId="7A15A88C" w14:textId="77777777" w:rsidR="003074BF" w:rsidRPr="009D18D3" w:rsidRDefault="003074BF"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Người được cử tham gia Ban coi thi không được tham gia Ban đề thi; Ban chấm thi; Ban chấm phúc khảo (nếu có); Ban kiểm tra, sát hạch.</w:t>
      </w:r>
    </w:p>
    <w:p w14:paraId="2BEFF3DA" w14:textId="77777777" w:rsidR="003074BF" w:rsidRPr="009D18D3" w:rsidRDefault="003074BF"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b/>
          <w:bCs/>
          <w:sz w:val="28"/>
          <w:szCs w:val="28"/>
        </w:rPr>
        <w:t xml:space="preserve">Điều </w:t>
      </w:r>
      <w:r w:rsidR="00A82CD0" w:rsidRPr="009D18D3">
        <w:rPr>
          <w:rFonts w:ascii="Times New Roman" w:hAnsi="Times New Roman" w:cs="Times New Roman"/>
          <w:b/>
          <w:bCs/>
          <w:sz w:val="28"/>
          <w:szCs w:val="28"/>
        </w:rPr>
        <w:t>10</w:t>
      </w:r>
      <w:r w:rsidRPr="009D18D3">
        <w:rPr>
          <w:rFonts w:ascii="Times New Roman" w:hAnsi="Times New Roman" w:cs="Times New Roman"/>
          <w:b/>
          <w:bCs/>
          <w:sz w:val="28"/>
          <w:szCs w:val="28"/>
        </w:rPr>
        <w:t>. Ban phách</w:t>
      </w:r>
    </w:p>
    <w:p w14:paraId="2F6AC8BD"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1. </w:t>
      </w:r>
      <w:r w:rsidR="003074BF" w:rsidRPr="009D18D3">
        <w:rPr>
          <w:rFonts w:ascii="Times New Roman" w:hAnsi="Times New Roman" w:cs="Times New Roman"/>
          <w:sz w:val="28"/>
          <w:szCs w:val="28"/>
        </w:rPr>
        <w:t>Ban phách do Chủ tịch Hội đồng thành lập gồm: Trưởng ban và các thành viên, trong đó có một thành viên kiêm Thư ký.</w:t>
      </w:r>
    </w:p>
    <w:p w14:paraId="2EA3CCA2"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2. </w:t>
      </w:r>
      <w:r w:rsidR="003074BF" w:rsidRPr="009D18D3">
        <w:rPr>
          <w:rFonts w:ascii="Times New Roman" w:hAnsi="Times New Roman" w:cs="Times New Roman"/>
          <w:sz w:val="28"/>
          <w:szCs w:val="28"/>
        </w:rPr>
        <w:t>Nhiệm vụ, quyền hạn và trách nhiệm Trưởng ban phách:</w:t>
      </w:r>
    </w:p>
    <w:p w14:paraId="5CEE31C0"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Chịu trách nhiệm trước pháp luật, trước Chủ tịch Hội đồng tổ chức việc làm phách theo quy định.</w:t>
      </w:r>
    </w:p>
    <w:p w14:paraId="38F776DB"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Nhận bài thi được đóng trong các túi còn nguyên niêm phong từ Ủy viên kiêm Thư ký Hội đồng.</w:t>
      </w:r>
    </w:p>
    <w:p w14:paraId="08977CD0"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Phân công nhiệm vụ cụ thể cho các thành viên Ban phách để tổ chức thực hiện việc đánh số phách, rọc phách các bài thi bảo đảm nguyên tắc số phách không trùng lắp với số báo danh của thí sinh.</w:t>
      </w:r>
    </w:p>
    <w:p w14:paraId="369BF574"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Niêm phong bài thi đã rọc phách và bàn giao cho Ủy viên kiêm Thư ký Hội đồng.</w:t>
      </w:r>
    </w:p>
    <w:p w14:paraId="18243E55"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 xml:space="preserve">đ) </w:t>
      </w:r>
      <w:r w:rsidR="003074BF" w:rsidRPr="009D18D3">
        <w:rPr>
          <w:rFonts w:ascii="Times New Roman" w:hAnsi="Times New Roman" w:cs="Times New Roman"/>
          <w:sz w:val="28"/>
          <w:szCs w:val="28"/>
        </w:rPr>
        <w:t>Niêm phong đầu phách và bảo quản trong suốt thời gian chấm thi cho đến khi hoàn thành việc chấm thi.</w:t>
      </w:r>
    </w:p>
    <w:p w14:paraId="4177F887"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 xml:space="preserve">e) </w:t>
      </w:r>
      <w:r w:rsidR="003074BF" w:rsidRPr="009D18D3">
        <w:rPr>
          <w:rFonts w:ascii="Times New Roman" w:hAnsi="Times New Roman" w:cs="Times New Roman"/>
          <w:sz w:val="28"/>
          <w:szCs w:val="28"/>
        </w:rPr>
        <w:t>Nhận bảng tổng hợp kết quả chấm thi theo số phách từ Thư ký Hội đồng còn nguyên niêm phong; tổ chức ghép phách với số báo danh.</w:t>
      </w:r>
    </w:p>
    <w:p w14:paraId="32862EFB" w14:textId="77777777" w:rsidR="003074BF" w:rsidRPr="009D18D3" w:rsidRDefault="001669D2" w:rsidP="001669D2">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g) Niêm</w:t>
      </w:r>
      <w:r w:rsidR="003074BF" w:rsidRPr="009D18D3">
        <w:rPr>
          <w:rFonts w:ascii="Times New Roman" w:hAnsi="Times New Roman" w:cs="Times New Roman"/>
          <w:sz w:val="28"/>
          <w:szCs w:val="28"/>
        </w:rPr>
        <w:t xml:space="preserve"> phong và bàn giao đầu phách, bảng ghép phách đã được ghép phách với số báo danh cho Ủy viên kiêm Thư ký Hội đồng.</w:t>
      </w:r>
    </w:p>
    <w:p w14:paraId="60C52827"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3. </w:t>
      </w:r>
      <w:r w:rsidR="003074BF" w:rsidRPr="009D18D3">
        <w:rPr>
          <w:rFonts w:ascii="Times New Roman" w:hAnsi="Times New Roman" w:cs="Times New Roman"/>
          <w:sz w:val="28"/>
          <w:szCs w:val="28"/>
        </w:rPr>
        <w:t>Nhiệm vụ, quyền hạn và trách nhiệm của thành viên Ban phách:</w:t>
      </w:r>
    </w:p>
    <w:p w14:paraId="06A23943"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Thực hiện việc đánh số phách, rọc phách các bài thi, ghép phách với số báo danh theo phân công của Trưởng ban phách.</w:t>
      </w:r>
    </w:p>
    <w:p w14:paraId="187B71B2"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Giữ bí mật số phách.</w:t>
      </w:r>
    </w:p>
    <w:p w14:paraId="52C56F89"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Chịu trách nhiệm trước pháp luật, trước Trưởng ban phách về nhiệm vụ được phân công.</w:t>
      </w:r>
    </w:p>
    <w:p w14:paraId="7B54CB9C" w14:textId="77777777" w:rsidR="003074BF" w:rsidRPr="009D18D3" w:rsidRDefault="005307DB" w:rsidP="005307DB">
      <w:pPr>
        <w:spacing w:before="120" w:after="120"/>
        <w:ind w:firstLine="567"/>
        <w:jc w:val="both"/>
        <w:rPr>
          <w:rFonts w:ascii="Times New Roman" w:hAnsi="Times New Roman" w:cs="Times New Roman"/>
          <w:spacing w:val="-8"/>
          <w:sz w:val="28"/>
          <w:szCs w:val="28"/>
        </w:rPr>
      </w:pPr>
      <w:r w:rsidRPr="009D18D3">
        <w:rPr>
          <w:rFonts w:ascii="Times New Roman" w:hAnsi="Times New Roman" w:cs="Times New Roman"/>
          <w:spacing w:val="-8"/>
          <w:sz w:val="28"/>
          <w:szCs w:val="28"/>
        </w:rPr>
        <w:t>4. </w:t>
      </w:r>
      <w:r w:rsidR="003074BF" w:rsidRPr="009D18D3">
        <w:rPr>
          <w:rFonts w:ascii="Times New Roman" w:hAnsi="Times New Roman" w:cs="Times New Roman"/>
          <w:spacing w:val="-8"/>
          <w:sz w:val="28"/>
          <w:szCs w:val="28"/>
        </w:rPr>
        <w:t>Nhiệm vụ, quyền hạn và trách nhiệm của thành viên kiêm Thư ký Ban phách:</w:t>
      </w:r>
    </w:p>
    <w:p w14:paraId="7F140EA3"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Ghi biên bản các cuộc họp của Ban phách và thực hiện các nhiệm vụ khác theo phân công của Trưởng ban phách; chịu trách nhiệm trước pháp luật, trước Trưởng ban phách về nhiệm vụ được phân công.</w:t>
      </w:r>
    </w:p>
    <w:p w14:paraId="3F8283DE"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5. </w:t>
      </w:r>
      <w:r w:rsidR="003074BF" w:rsidRPr="009D18D3">
        <w:rPr>
          <w:rFonts w:ascii="Times New Roman" w:hAnsi="Times New Roman" w:cs="Times New Roman"/>
          <w:sz w:val="28"/>
          <w:szCs w:val="28"/>
        </w:rPr>
        <w:t>Tiêu chuẩn của người được cử tham gia Ban phách:</w:t>
      </w:r>
    </w:p>
    <w:p w14:paraId="0D09B0D8" w14:textId="77777777" w:rsidR="003074BF" w:rsidRPr="009D18D3" w:rsidRDefault="005307DB" w:rsidP="005307DB">
      <w:pPr>
        <w:spacing w:before="120" w:after="120"/>
        <w:ind w:firstLine="567"/>
        <w:jc w:val="both"/>
        <w:rPr>
          <w:rFonts w:ascii="Times New Roman" w:hAnsi="Times New Roman" w:cs="Times New Roman"/>
          <w:spacing w:val="-6"/>
          <w:sz w:val="28"/>
          <w:szCs w:val="28"/>
        </w:rPr>
      </w:pPr>
      <w:r w:rsidRPr="009D18D3">
        <w:rPr>
          <w:rFonts w:ascii="Times New Roman" w:hAnsi="Times New Roman" w:cs="Times New Roman"/>
          <w:spacing w:val="-6"/>
          <w:sz w:val="28"/>
          <w:szCs w:val="28"/>
        </w:rPr>
        <w:t>a) </w:t>
      </w:r>
      <w:r w:rsidR="003074BF" w:rsidRPr="009D18D3">
        <w:rPr>
          <w:rFonts w:ascii="Times New Roman" w:hAnsi="Times New Roman" w:cs="Times New Roman"/>
          <w:spacing w:val="-6"/>
          <w:sz w:val="28"/>
          <w:szCs w:val="28"/>
        </w:rPr>
        <w:t>Người được cử tham gia Ban phách là công chức, viên chức của Ủy ban nhân dân cấp huyện hoặc của cơ quan, đơn vị khác do Chủ tịch Hội đồng quyết định.</w:t>
      </w:r>
    </w:p>
    <w:p w14:paraId="47D2161A"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Người được cử tham gia Ban phách không được tham gia Ban chấm thi; Ban chấm phúc khảo (nếu có).</w:t>
      </w:r>
    </w:p>
    <w:p w14:paraId="61A6AFCC"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6. </w:t>
      </w:r>
      <w:r w:rsidR="003074BF" w:rsidRPr="009D18D3">
        <w:rPr>
          <w:rFonts w:ascii="Times New Roman" w:hAnsi="Times New Roman" w:cs="Times New Roman"/>
          <w:sz w:val="28"/>
          <w:szCs w:val="28"/>
        </w:rPr>
        <w:t>Trường hợp tổ chức làm phách, ghép phách bằng máy vi tính thì Chủ tịch Hội đồng chịu trách nhiệm trước pháp luật về cách thức, nội dung thực hiện và tính bảo mật khi làm phách, ghép phách bằng máy vi tính.</w:t>
      </w:r>
    </w:p>
    <w:p w14:paraId="52B30278"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b/>
          <w:bCs/>
          <w:sz w:val="28"/>
          <w:szCs w:val="28"/>
        </w:rPr>
        <w:t xml:space="preserve">Điều </w:t>
      </w:r>
      <w:r w:rsidR="00A82CD0" w:rsidRPr="009D18D3">
        <w:rPr>
          <w:rFonts w:ascii="Times New Roman" w:hAnsi="Times New Roman" w:cs="Times New Roman"/>
          <w:b/>
          <w:bCs/>
          <w:sz w:val="28"/>
          <w:szCs w:val="28"/>
        </w:rPr>
        <w:t>11</w:t>
      </w:r>
      <w:r w:rsidRPr="009D18D3">
        <w:rPr>
          <w:rFonts w:ascii="Times New Roman" w:hAnsi="Times New Roman" w:cs="Times New Roman"/>
          <w:b/>
          <w:bCs/>
          <w:sz w:val="28"/>
          <w:szCs w:val="28"/>
        </w:rPr>
        <w:t>. Ban chấm thi</w:t>
      </w:r>
    </w:p>
    <w:p w14:paraId="38729BDF"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1. </w:t>
      </w:r>
      <w:r w:rsidR="003074BF" w:rsidRPr="009D18D3">
        <w:rPr>
          <w:rFonts w:ascii="Times New Roman" w:hAnsi="Times New Roman" w:cs="Times New Roman"/>
          <w:sz w:val="28"/>
          <w:szCs w:val="28"/>
        </w:rPr>
        <w:t>Ban chấm thi do Chủ tịch Hội đồng thành lập để tổ chức việc chấm thi viết, thi trắc nghiệm trên giấy</w:t>
      </w:r>
      <w:r w:rsidR="00143B4D" w:rsidRPr="009D18D3">
        <w:rPr>
          <w:rFonts w:ascii="Times New Roman" w:hAnsi="Times New Roman" w:cs="Times New Roman"/>
          <w:sz w:val="28"/>
          <w:szCs w:val="28"/>
        </w:rPr>
        <w:t>,</w:t>
      </w:r>
      <w:r w:rsidR="003074BF" w:rsidRPr="009D18D3">
        <w:rPr>
          <w:rFonts w:ascii="Times New Roman" w:hAnsi="Times New Roman" w:cs="Times New Roman"/>
          <w:sz w:val="28"/>
          <w:szCs w:val="28"/>
        </w:rPr>
        <w:t xml:space="preserve"> gồm: Trưởng ban và các thành viên, trong đó có một thành viên kiêm Thư ký.</w:t>
      </w:r>
    </w:p>
    <w:p w14:paraId="1FD29188"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2. </w:t>
      </w:r>
      <w:r w:rsidR="003074BF" w:rsidRPr="009D18D3">
        <w:rPr>
          <w:rFonts w:ascii="Times New Roman" w:hAnsi="Times New Roman" w:cs="Times New Roman"/>
          <w:sz w:val="28"/>
          <w:szCs w:val="28"/>
        </w:rPr>
        <w:t>Nhiệm vụ, quyền hạn và trách nhiệm của Trưởng ban chấm thi:</w:t>
      </w:r>
    </w:p>
    <w:p w14:paraId="6C25C7E0"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Chịu trách nhiệm trước pháp luật, trước Chủ tịch Hội đồng việc tổ chức chấm thi theo quy định.</w:t>
      </w:r>
    </w:p>
    <w:p w14:paraId="0071C26E"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 xml:space="preserve">Phân công nhiệm vụ chấm thi cho các thành viên Ban chấm thi bảo đảm nguyên tắc mỗi bài thi viết, thi trắc nghiệm trên giấy phải có ít nhất từ 02 thành </w:t>
      </w:r>
      <w:r w:rsidR="003074BF" w:rsidRPr="009D18D3">
        <w:rPr>
          <w:rFonts w:ascii="Times New Roman" w:hAnsi="Times New Roman" w:cs="Times New Roman"/>
          <w:sz w:val="28"/>
          <w:szCs w:val="28"/>
        </w:rPr>
        <w:lastRenderedPageBreak/>
        <w:t>viên trở lên thực hiện nhiệm vụ chấm thi và tổ chức việc chấm thi theo đúng Quy chế.</w:t>
      </w:r>
    </w:p>
    <w:p w14:paraId="273CB8B9" w14:textId="77777777" w:rsidR="005307DB"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Trước khi chấm thi, tổ chức và quán triệt đến các thành viên Ban chấm thi về hướng dẫn chấm thi, đáp án chấm thi và thang điểm chấm thi. Trường hợp phát hiện nội dung của đề thi, hướng dẫn chấm, đáp án chấm thi có nội dung không thống nhất hoặc sai lệch thì phải báo cáo ngay đến Chủ tịch Hội đồng để xem xét, quyết định. Sau khi có ý kiến của Chủ tịch Hội đồng mới thực hiện việc chấm thi theo quy định. Không được tự ý thay đổi hướng dẫn chấm thi, đáp án chấm thi, thang điểm chấm thi.</w:t>
      </w:r>
    </w:p>
    <w:p w14:paraId="5F8764FA"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Nhận, bảo quản các túi đựng bài thi còn nguyên niêm phong từ Ủy viên kiêm Thư ký Hội đồng, sau đó phân chia túi đựng bài thi kèm theo phiếu chấm điểm bài thi cho các thành viên Ban chấm thi.</w:t>
      </w:r>
    </w:p>
    <w:p w14:paraId="6839B302"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đ) Đình chỉ hoặc thay đổi việc chấm thi đối với thành viên Ban chấm thi thiếu trách nhiệm, vi phạm Quy chế thi.</w:t>
      </w:r>
    </w:p>
    <w:p w14:paraId="08953057"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e) </w:t>
      </w:r>
      <w:r w:rsidR="003074BF" w:rsidRPr="009D18D3">
        <w:rPr>
          <w:rFonts w:ascii="Times New Roman" w:hAnsi="Times New Roman" w:cs="Times New Roman"/>
          <w:sz w:val="28"/>
          <w:szCs w:val="28"/>
        </w:rPr>
        <w:t>Tổng hợp kết quả chấm thi, đựng vào túi và niêm phong, sau đó bàn giao cho Uỷ viên kiêm Thư ký Hội đồng. Khi bàn giao phải lập biên bản giao nhận kết quả chấm thi.</w:t>
      </w:r>
    </w:p>
    <w:p w14:paraId="5E6C4090"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g) Giữ bí mật kết quả điểm thi.</w:t>
      </w:r>
    </w:p>
    <w:p w14:paraId="79F5AEAC"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3. </w:t>
      </w:r>
      <w:r w:rsidR="003074BF" w:rsidRPr="009D18D3">
        <w:rPr>
          <w:rFonts w:ascii="Times New Roman" w:hAnsi="Times New Roman" w:cs="Times New Roman"/>
          <w:sz w:val="28"/>
          <w:szCs w:val="28"/>
        </w:rPr>
        <w:t>Nhiệm vụ, quyền hạn và trách nhiệm của thành viên Ban chấm thi:</w:t>
      </w:r>
    </w:p>
    <w:p w14:paraId="613AFEEF"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Chỉ chấm điểm các bài thi được làm trên giấy thi do Hội đồng quy định.</w:t>
      </w:r>
    </w:p>
    <w:p w14:paraId="2F52F9CE"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Chấm điểm các bài thi theo đúng hướng dẫn chấm thi, đáp án chấm thi và thang điểm.</w:t>
      </w:r>
    </w:p>
    <w:p w14:paraId="1D462BA8"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Báo cáo dấu hiệu vi phạm trong các bài thi với Trưởng ban chấm thi và kiến nghị hình thức xử lý.</w:t>
      </w:r>
    </w:p>
    <w:p w14:paraId="28057B03"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Giữ bí mật kết quả điểm thi.</w:t>
      </w:r>
    </w:p>
    <w:p w14:paraId="754CF7A8" w14:textId="77777777" w:rsidR="005307DB"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 xml:space="preserve">đ) </w:t>
      </w:r>
      <w:r w:rsidR="003074BF" w:rsidRPr="009D18D3">
        <w:rPr>
          <w:rFonts w:ascii="Times New Roman" w:hAnsi="Times New Roman" w:cs="Times New Roman"/>
          <w:sz w:val="28"/>
          <w:szCs w:val="28"/>
        </w:rPr>
        <w:t>Chịu trách nhiệm trước pháp luật, trước Trưởng ban chấm thi về nhiệm vụ được phân công.</w:t>
      </w:r>
    </w:p>
    <w:p w14:paraId="24C5D282" w14:textId="77777777" w:rsidR="005307DB"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4. Nhiệm vụ, quyền hạn và trách nhiệm của thành viên kiêm Thư ký Ban chấm thi:</w:t>
      </w:r>
    </w:p>
    <w:p w14:paraId="54297D0C"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Ghi biên bản các cuộc họp của Ban chấm thi và thực hiện các nhiệm vụ khác theo phân công của Trưởng ban chấm thi; chịu trách nhiệm trước pháp luật, trước Trưởng ban chấm thi về nhiệm vụ được phân công.</w:t>
      </w:r>
    </w:p>
    <w:p w14:paraId="56AF1B8F"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5. </w:t>
      </w:r>
      <w:r w:rsidR="003074BF" w:rsidRPr="009D18D3">
        <w:rPr>
          <w:rFonts w:ascii="Times New Roman" w:hAnsi="Times New Roman" w:cs="Times New Roman"/>
          <w:sz w:val="28"/>
          <w:szCs w:val="28"/>
        </w:rPr>
        <w:t>Tiêu chuẩn của người được cử tham gia Ban chấm thi:</w:t>
      </w:r>
    </w:p>
    <w:p w14:paraId="16C133DD"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a) </w:t>
      </w:r>
      <w:r w:rsidR="003074BF" w:rsidRPr="009D18D3">
        <w:rPr>
          <w:rFonts w:ascii="Times New Roman" w:hAnsi="Times New Roman" w:cs="Times New Roman"/>
          <w:sz w:val="28"/>
          <w:szCs w:val="28"/>
        </w:rPr>
        <w:t>Người được cử tham gia Ban chấm thi là công chức, viên chức của Ủy ban nhân dân cấp huyện hoặc của cơ quan, đơn vị khác do Chủ tịch Hội đồng quyết định; có trình độ chuyên môn, kinh nghiệm công tác phù hợp.</w:t>
      </w:r>
    </w:p>
    <w:p w14:paraId="0CEF62E1"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Người được cử tham gia Ban chấm thi không được tham gia Ban coi thi; Ban phách; Ban chấm phúc khảo (nếu có).</w:t>
      </w:r>
    </w:p>
    <w:p w14:paraId="56B1110D"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6. </w:t>
      </w:r>
      <w:r w:rsidR="003074BF" w:rsidRPr="009D18D3">
        <w:rPr>
          <w:rFonts w:ascii="Times New Roman" w:hAnsi="Times New Roman" w:cs="Times New Roman"/>
          <w:sz w:val="28"/>
          <w:szCs w:val="28"/>
        </w:rPr>
        <w:t>Trường hợp tổ chức thi trắc nghiệm trên giấy nhưng chấm thi trên máy thì Chủ tịch Hội đồng chịu trách nhiệm trước pháp luật về cách thức, hình thức, nội dung thực hiện việc chấm thi trên máy.</w:t>
      </w:r>
    </w:p>
    <w:p w14:paraId="61E80C38"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b/>
          <w:bCs/>
          <w:sz w:val="28"/>
          <w:szCs w:val="28"/>
        </w:rPr>
        <w:t xml:space="preserve">Điều </w:t>
      </w:r>
      <w:r w:rsidR="00A82CD0" w:rsidRPr="009D18D3">
        <w:rPr>
          <w:rFonts w:ascii="Times New Roman" w:hAnsi="Times New Roman" w:cs="Times New Roman"/>
          <w:b/>
          <w:bCs/>
          <w:sz w:val="28"/>
          <w:szCs w:val="28"/>
        </w:rPr>
        <w:t>12</w:t>
      </w:r>
      <w:r w:rsidRPr="009D18D3">
        <w:rPr>
          <w:rFonts w:ascii="Times New Roman" w:hAnsi="Times New Roman" w:cs="Times New Roman"/>
          <w:b/>
          <w:bCs/>
          <w:sz w:val="28"/>
          <w:szCs w:val="28"/>
        </w:rPr>
        <w:t>. Ban chấm phúc khảo</w:t>
      </w:r>
    </w:p>
    <w:p w14:paraId="1E299AC9"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1. Ban chấm phúc khảo do Chủ tịch Hội đồng thành lập để tổ chức việc chấm phúc khảo bài thi viết, thi trắc nghiệm trên giấy, gồm: Trưởng ban và các thành viên, trong đó có một thành viên kiêm Thư ký, không bao gồm những người đã được cử tham gia Ban chấm thi.</w:t>
      </w:r>
    </w:p>
    <w:p w14:paraId="3D23CDB6"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2. </w:t>
      </w:r>
      <w:r w:rsidR="003074BF" w:rsidRPr="009D18D3">
        <w:rPr>
          <w:rFonts w:ascii="Times New Roman" w:hAnsi="Times New Roman" w:cs="Times New Roman"/>
          <w:sz w:val="28"/>
          <w:szCs w:val="28"/>
        </w:rPr>
        <w:t>Nhiệm vụ, quyền hạn và trách nhiệm của Trưởng ban chấm phúc khảo, thành viên kiêm Thư ký Ban chấm phúc khảo thực hiện như nhiệm vụ, quyền hạn và trách nhiệm của Trưởng ban chấ</w:t>
      </w:r>
      <w:r w:rsidR="006D6E82">
        <w:rPr>
          <w:rFonts w:ascii="Times New Roman" w:hAnsi="Times New Roman" w:cs="Times New Roman"/>
          <w:sz w:val="28"/>
          <w:szCs w:val="28"/>
        </w:rPr>
        <w:t>m thi, thành viên kiêm</w:t>
      </w:r>
      <w:r w:rsidR="003074BF" w:rsidRPr="009D18D3">
        <w:rPr>
          <w:rFonts w:ascii="Times New Roman" w:hAnsi="Times New Roman" w:cs="Times New Roman"/>
          <w:sz w:val="28"/>
          <w:szCs w:val="28"/>
        </w:rPr>
        <w:t xml:space="preserve"> Thư ký Ban chấm thi quy định tại khoản 3, khoản 4 Điều 9 Quy chế này.</w:t>
      </w:r>
    </w:p>
    <w:p w14:paraId="21979DE7"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3. </w:t>
      </w:r>
      <w:r w:rsidR="003074BF" w:rsidRPr="009D18D3">
        <w:rPr>
          <w:rFonts w:ascii="Times New Roman" w:hAnsi="Times New Roman" w:cs="Times New Roman"/>
          <w:sz w:val="28"/>
          <w:szCs w:val="28"/>
        </w:rPr>
        <w:t>Nhiệm vụ của Ban chấm phúc khảo:</w:t>
      </w:r>
    </w:p>
    <w:p w14:paraId="50917824"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Kiểm tra các sai sót (nếu có) trong bài thi, như cộng sai điểm, ghi nhầm điểm bài thi.</w:t>
      </w:r>
    </w:p>
    <w:p w14:paraId="77BAD305"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Chấm lại các bài thi theo đơn đề nghị phúc khảo của thí sinh.</w:t>
      </w:r>
    </w:p>
    <w:p w14:paraId="553E4DC4"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Chịu trách nhiệm trước pháp luật, trước Trưởng ban chấm phúc khảo về nhiệm vụ được phân công.</w:t>
      </w:r>
    </w:p>
    <w:p w14:paraId="523A4838"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4. </w:t>
      </w:r>
      <w:r w:rsidR="003074BF" w:rsidRPr="009D18D3">
        <w:rPr>
          <w:rFonts w:ascii="Times New Roman" w:hAnsi="Times New Roman" w:cs="Times New Roman"/>
          <w:sz w:val="28"/>
          <w:szCs w:val="28"/>
        </w:rPr>
        <w:t xml:space="preserve">Tiêu chuẩn của người được cử tham gia Ban chấm phúc khảo thực hiện như tiêu chuẩn của người được cử tham gia Ban chấm thi quy định tại khoản 5 Điều </w:t>
      </w:r>
      <w:r w:rsidR="0059495E" w:rsidRPr="009D18D3">
        <w:rPr>
          <w:rFonts w:ascii="Times New Roman" w:hAnsi="Times New Roman" w:cs="Times New Roman"/>
          <w:sz w:val="28"/>
          <w:szCs w:val="28"/>
        </w:rPr>
        <w:t xml:space="preserve">11 </w:t>
      </w:r>
      <w:r w:rsidR="003074BF" w:rsidRPr="009D18D3">
        <w:rPr>
          <w:rFonts w:ascii="Times New Roman" w:hAnsi="Times New Roman" w:cs="Times New Roman"/>
          <w:sz w:val="28"/>
          <w:szCs w:val="28"/>
        </w:rPr>
        <w:t>Quy chế này.</w:t>
      </w:r>
    </w:p>
    <w:p w14:paraId="20F17B64"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b/>
          <w:bCs/>
          <w:sz w:val="28"/>
          <w:szCs w:val="28"/>
        </w:rPr>
        <w:t xml:space="preserve">Điều </w:t>
      </w:r>
      <w:r w:rsidR="00A82CD0" w:rsidRPr="009D18D3">
        <w:rPr>
          <w:rFonts w:ascii="Times New Roman" w:hAnsi="Times New Roman" w:cs="Times New Roman"/>
          <w:b/>
          <w:bCs/>
          <w:sz w:val="28"/>
          <w:szCs w:val="28"/>
        </w:rPr>
        <w:t>13</w:t>
      </w:r>
      <w:r w:rsidRPr="009D18D3">
        <w:rPr>
          <w:rFonts w:ascii="Times New Roman" w:hAnsi="Times New Roman" w:cs="Times New Roman"/>
          <w:b/>
          <w:bCs/>
          <w:sz w:val="28"/>
          <w:szCs w:val="28"/>
        </w:rPr>
        <w:t>. Ban kiểm tra, sát hạch</w:t>
      </w:r>
    </w:p>
    <w:p w14:paraId="6B176625" w14:textId="77777777" w:rsidR="003074BF" w:rsidRPr="009D18D3" w:rsidRDefault="003074BF"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1.</w:t>
      </w:r>
      <w:r w:rsidR="005307DB" w:rsidRPr="009D18D3">
        <w:rPr>
          <w:rFonts w:ascii="Times New Roman" w:hAnsi="Times New Roman" w:cs="Times New Roman"/>
          <w:sz w:val="28"/>
          <w:szCs w:val="28"/>
        </w:rPr>
        <w:t> </w:t>
      </w:r>
      <w:r w:rsidRPr="009D18D3">
        <w:rPr>
          <w:rFonts w:ascii="Times New Roman" w:hAnsi="Times New Roman" w:cs="Times New Roman"/>
          <w:sz w:val="28"/>
          <w:szCs w:val="28"/>
        </w:rPr>
        <w:t>Ban kiểm tra, sát hạch do Chủ tịch Hội đồng thành lập để tổ chức việc phỏng vấn, gồm: Trưởng ban và các thành viên, trong đó có một thành viên kiêm Thư ký.</w:t>
      </w:r>
    </w:p>
    <w:p w14:paraId="7BB689D5" w14:textId="77777777" w:rsidR="003074BF" w:rsidRPr="009D18D3" w:rsidRDefault="005307DB"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2. </w:t>
      </w:r>
      <w:r w:rsidR="003074BF" w:rsidRPr="009D18D3">
        <w:rPr>
          <w:rFonts w:ascii="Times New Roman" w:hAnsi="Times New Roman" w:cs="Times New Roman"/>
          <w:sz w:val="28"/>
          <w:szCs w:val="28"/>
        </w:rPr>
        <w:t>Nhiệm vụ, quyền hạn và trách nhiệm của Trưởng ban kiểm tra, sát hạch:</w:t>
      </w:r>
    </w:p>
    <w:p w14:paraId="24D29BE7" w14:textId="77777777" w:rsidR="003074BF" w:rsidRPr="009D18D3" w:rsidRDefault="001F1B10"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Chịu trách nhiệm trước pháp luật, trước Chủ tịch Hội đồng tổ chức việc kiểm tra, sát hạch đúng quy định.</w:t>
      </w:r>
    </w:p>
    <w:p w14:paraId="3EB3B992" w14:textId="77777777" w:rsidR="003074BF" w:rsidRPr="009D18D3" w:rsidRDefault="001F1B10"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b) </w:t>
      </w:r>
      <w:r w:rsidR="003074BF" w:rsidRPr="009D18D3">
        <w:rPr>
          <w:rFonts w:ascii="Times New Roman" w:hAnsi="Times New Roman" w:cs="Times New Roman"/>
          <w:sz w:val="28"/>
          <w:szCs w:val="28"/>
        </w:rPr>
        <w:t>Tổ chức thực hiện việc phỏng vấn, chấm điểm phỏng vấn theo nguyên tắc mỗi thí sinh dự thi phải có ít nhất từ 02 thành viên trở lên chấm điểm.</w:t>
      </w:r>
    </w:p>
    <w:p w14:paraId="0FE2E8EA" w14:textId="77777777" w:rsidR="003074BF" w:rsidRPr="009D18D3" w:rsidRDefault="001F1B10"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Tổng hợp kết quả điểm phỏng vấn kèm theo từng phiếu chấm điểm đối với từng thí sinh, đựng trong túi dán kín, niêm phong và bàn giao cho Ủy viên kiêm Thư ký Hội đồng.</w:t>
      </w:r>
    </w:p>
    <w:p w14:paraId="0F0E0871" w14:textId="77777777" w:rsidR="003074BF" w:rsidRPr="009D18D3" w:rsidRDefault="001F1B10" w:rsidP="005307DB">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Giữ bí mật kết quả điểm phỏng vấn.</w:t>
      </w:r>
    </w:p>
    <w:p w14:paraId="286689B4" w14:textId="77777777" w:rsidR="003074BF" w:rsidRPr="009D18D3" w:rsidRDefault="001F1B10" w:rsidP="001F1B10">
      <w:pPr>
        <w:spacing w:before="120" w:after="120"/>
        <w:ind w:firstLine="567"/>
        <w:jc w:val="both"/>
        <w:rPr>
          <w:rFonts w:ascii="Times New Roman" w:hAnsi="Times New Roman" w:cs="Times New Roman"/>
          <w:spacing w:val="-4"/>
          <w:sz w:val="28"/>
          <w:szCs w:val="28"/>
        </w:rPr>
      </w:pPr>
      <w:r w:rsidRPr="009D18D3">
        <w:rPr>
          <w:rFonts w:ascii="Times New Roman" w:hAnsi="Times New Roman" w:cs="Times New Roman"/>
          <w:spacing w:val="-4"/>
          <w:sz w:val="28"/>
          <w:szCs w:val="28"/>
        </w:rPr>
        <w:t>3. </w:t>
      </w:r>
      <w:r w:rsidR="003074BF" w:rsidRPr="009D18D3">
        <w:rPr>
          <w:rFonts w:ascii="Times New Roman" w:hAnsi="Times New Roman" w:cs="Times New Roman"/>
          <w:spacing w:val="-4"/>
          <w:sz w:val="28"/>
          <w:szCs w:val="28"/>
        </w:rPr>
        <w:t>Nhiệm vụ, quyền hạn và trách nhiệm của thành viên Ban kiểm tra, sát hạch:</w:t>
      </w:r>
    </w:p>
    <w:p w14:paraId="00BD9024"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Tổ chức phỏng vấn và chấm điểm thí sinh theo đúng đáp án, hướng dẫn chấm điểm, thang điểm của đề phỏng vấn.</w:t>
      </w:r>
    </w:p>
    <w:p w14:paraId="034F6F14"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Báo cáo các dấu hiệu vi phạm trong quá trình tổ chức phỏng vấn với Trưởng ban kiểm tra sát hạch và kiến nghị hình thức xử lý.</w:t>
      </w:r>
    </w:p>
    <w:p w14:paraId="1964F603"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Giữ bí mật kết quả điểm phỏng vấn.</w:t>
      </w:r>
    </w:p>
    <w:p w14:paraId="513E825A" w14:textId="77777777" w:rsidR="003074BF" w:rsidRPr="009D18D3" w:rsidRDefault="003074BF"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đ) Chịu trách nhiệm trước pháp luật, trước Trưởng ban kiểm tra, sát hạch về nhiệm vụ được phân công.</w:t>
      </w:r>
    </w:p>
    <w:p w14:paraId="661B9D28"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4. </w:t>
      </w:r>
      <w:r w:rsidR="003074BF" w:rsidRPr="009D18D3">
        <w:rPr>
          <w:rFonts w:ascii="Times New Roman" w:hAnsi="Times New Roman" w:cs="Times New Roman"/>
          <w:sz w:val="28"/>
          <w:szCs w:val="28"/>
        </w:rPr>
        <w:t>Nhiệm vụ, quyền hạn và trách nhiệm của thành viên kiêm Thư ký Ban kiểm tra, sát hạch:</w:t>
      </w:r>
    </w:p>
    <w:p w14:paraId="4C69039D" w14:textId="77777777" w:rsidR="003074BF" w:rsidRPr="009D18D3" w:rsidRDefault="003074BF"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Thực hiện nhiệm vụ ghi biên bản các cuộc họp của Ban kiểm tra, sát hạch và thực hiện các nhiệm vụ khác theo phân công của Trưởng ban kiểm tra, sát hạch; chịu trách nhiệm trước pháp luật, trước Trưởng ban kiểm tra, sát hạch về nhiệm vụ được phân công.</w:t>
      </w:r>
    </w:p>
    <w:p w14:paraId="73BC7014"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5. </w:t>
      </w:r>
      <w:r w:rsidR="003074BF" w:rsidRPr="009D18D3">
        <w:rPr>
          <w:rFonts w:ascii="Times New Roman" w:hAnsi="Times New Roman" w:cs="Times New Roman"/>
          <w:sz w:val="28"/>
          <w:szCs w:val="28"/>
        </w:rPr>
        <w:t>Tiêu chuẩn của người được cử tham gia Ban kiểm tra, sát hạch:</w:t>
      </w:r>
    </w:p>
    <w:p w14:paraId="1F24AB80"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Người được cử tham gia Ban kiểm tra sát hạch là công chức, viên chức của Ủy ban nhân dân cấp huyện hoặc của cơ quan, đơn vị khác do Chủ tịch Hội đồng quyết định; có trình độ chuyên môn, kinh nghiệm công tác phù hợp.</w:t>
      </w:r>
    </w:p>
    <w:p w14:paraId="5CD40745"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Người được cử tham gia Ban kiểm tra, sát hạch không được tham gia Ban đề thi; Ban coi thi.</w:t>
      </w:r>
    </w:p>
    <w:p w14:paraId="4D27BDA1" w14:textId="77777777" w:rsidR="003074BF" w:rsidRPr="009D18D3" w:rsidRDefault="003074BF"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b/>
          <w:bCs/>
          <w:sz w:val="28"/>
          <w:szCs w:val="28"/>
        </w:rPr>
        <w:t xml:space="preserve">Điều </w:t>
      </w:r>
      <w:r w:rsidR="00A82CD0" w:rsidRPr="009D18D3">
        <w:rPr>
          <w:rFonts w:ascii="Times New Roman" w:hAnsi="Times New Roman" w:cs="Times New Roman"/>
          <w:b/>
          <w:bCs/>
          <w:sz w:val="28"/>
          <w:szCs w:val="28"/>
        </w:rPr>
        <w:t>14</w:t>
      </w:r>
      <w:r w:rsidRPr="009D18D3">
        <w:rPr>
          <w:rFonts w:ascii="Times New Roman" w:hAnsi="Times New Roman" w:cs="Times New Roman"/>
          <w:b/>
          <w:bCs/>
          <w:sz w:val="28"/>
          <w:szCs w:val="28"/>
        </w:rPr>
        <w:t>. Ban kiểm tra Phiếu đăng ký dự tuyển</w:t>
      </w:r>
    </w:p>
    <w:p w14:paraId="08A2A1FB"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1. </w:t>
      </w:r>
      <w:r w:rsidR="003074BF" w:rsidRPr="009D18D3">
        <w:rPr>
          <w:rFonts w:ascii="Times New Roman" w:hAnsi="Times New Roman" w:cs="Times New Roman"/>
          <w:sz w:val="28"/>
          <w:szCs w:val="28"/>
        </w:rPr>
        <w:t>Khi tổ chức tuyển dụng công chức cấp xã, Chủ tịch Hội đồng thành lập Ban kiểm tra Phiếu đăng ký dự tuyển, gồm: Trưởng ban và các thành viên, trong đó có một thành viên kiêm Thư ký.</w:t>
      </w:r>
    </w:p>
    <w:p w14:paraId="622CE183"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2. </w:t>
      </w:r>
      <w:r w:rsidR="003074BF" w:rsidRPr="009D18D3">
        <w:rPr>
          <w:rFonts w:ascii="Times New Roman" w:hAnsi="Times New Roman" w:cs="Times New Roman"/>
          <w:sz w:val="28"/>
          <w:szCs w:val="28"/>
        </w:rPr>
        <w:t>Nhiệm vụ, quyền hạn và trách nhiệm của Trưởng ban kiểm tra Phiếu đăng ký dự tuyển:</w:t>
      </w:r>
    </w:p>
    <w:p w14:paraId="6ED45BCB"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Chịu trách nhiệm trước pháp luật, trước Chủ tịch Hội đồng việc tổ chức thực hiện nhiệm vụ kiểm tra Phiếu đăng ký dự tuyển.</w:t>
      </w:r>
    </w:p>
    <w:p w14:paraId="63D26897"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b) </w:t>
      </w:r>
      <w:r w:rsidR="003074BF" w:rsidRPr="009D18D3">
        <w:rPr>
          <w:rFonts w:ascii="Times New Roman" w:hAnsi="Times New Roman" w:cs="Times New Roman"/>
          <w:sz w:val="28"/>
          <w:szCs w:val="28"/>
        </w:rPr>
        <w:t>Tổ chức thực hiện việc kiểm tra điều kiện, tiêu chuẩn của người dự tuyển đã đăng ký tại Phiếu đăng ký dự tuyển.</w:t>
      </w:r>
    </w:p>
    <w:p w14:paraId="1A034DC9"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Tổng hợp danh sách người đăng ký dự tuyển đáp ứng đủ điều kiện, tiêu chuẩn dự thi; danh sách người đăng ký dự tuyển không đáp ứng đủ điều kiện, tiêu chuẩn dự thi, báo cáo Chủ tịch Hội đồng.</w:t>
      </w:r>
    </w:p>
    <w:p w14:paraId="0BCBE533"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3. </w:t>
      </w:r>
      <w:r w:rsidR="003074BF" w:rsidRPr="009D18D3">
        <w:rPr>
          <w:rFonts w:ascii="Times New Roman" w:hAnsi="Times New Roman" w:cs="Times New Roman"/>
          <w:sz w:val="28"/>
          <w:szCs w:val="28"/>
        </w:rPr>
        <w:t>Nhiệm vụ, quyền hạn và trách nhiệm của các thành viên Ban kiểm tra phiếu đăng ký dự tuyển:</w:t>
      </w:r>
    </w:p>
    <w:p w14:paraId="28248C74" w14:textId="77777777" w:rsidR="003074BF" w:rsidRPr="009D18D3" w:rsidRDefault="003074BF"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Thực hiện nhiệm vụ kiểm tra điều kiện, tiêu chuẩn của người dự tuyển đã đăng ký tại Phiếu đăng ký dự tuyển theo phân công của Trưởng ban; chịu trách nhiệm trước pháp luật, trước Trưởng ban kiểm tra Phiếu đăng ký dự tuyển về nhiệm vụ được phân công.</w:t>
      </w:r>
    </w:p>
    <w:p w14:paraId="1D2CF717"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4. </w:t>
      </w:r>
      <w:r w:rsidR="003074BF" w:rsidRPr="009D18D3">
        <w:rPr>
          <w:rFonts w:ascii="Times New Roman" w:hAnsi="Times New Roman" w:cs="Times New Roman"/>
          <w:sz w:val="28"/>
          <w:szCs w:val="28"/>
        </w:rPr>
        <w:t>Nhiệm vụ, quyền hạn và trách nhiệm của thành viên kiêm Thư ký Ban kiểm tra phiếu đăng ký dự tuyển:</w:t>
      </w:r>
    </w:p>
    <w:p w14:paraId="610FE2A1" w14:textId="77777777" w:rsidR="003074BF" w:rsidRPr="009D18D3" w:rsidRDefault="003074BF"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Ghi biên bản các cuộc họp của Ban kiểm tra Phiếu đăng ký dự tuyển và thực hiện các nhiệm vụ khác theo phân công của Trưởng ban kiểm tra Phiếu đăng ký dự tuyển; chịu trách nhiệm trước pháp luật, trước Trưởng ban kiểm tra Phiếu đăng ký dự tuyển về nhiệm vụ được phân công.</w:t>
      </w:r>
    </w:p>
    <w:p w14:paraId="397619F3" w14:textId="77777777" w:rsidR="003074BF" w:rsidRPr="009D18D3" w:rsidRDefault="001F1B10" w:rsidP="001F1B10">
      <w:pPr>
        <w:spacing w:before="120" w:after="120"/>
        <w:ind w:firstLine="567"/>
        <w:jc w:val="both"/>
        <w:rPr>
          <w:rFonts w:ascii="Times New Roman" w:hAnsi="Times New Roman" w:cs="Times New Roman"/>
          <w:spacing w:val="-8"/>
          <w:sz w:val="28"/>
          <w:szCs w:val="28"/>
        </w:rPr>
      </w:pPr>
      <w:r w:rsidRPr="009D18D3">
        <w:rPr>
          <w:rFonts w:ascii="Times New Roman" w:hAnsi="Times New Roman" w:cs="Times New Roman"/>
          <w:spacing w:val="-8"/>
          <w:sz w:val="28"/>
          <w:szCs w:val="28"/>
        </w:rPr>
        <w:t>5. </w:t>
      </w:r>
      <w:r w:rsidR="003074BF" w:rsidRPr="009D18D3">
        <w:rPr>
          <w:rFonts w:ascii="Times New Roman" w:hAnsi="Times New Roman" w:cs="Times New Roman"/>
          <w:spacing w:val="-8"/>
          <w:sz w:val="28"/>
          <w:szCs w:val="28"/>
        </w:rPr>
        <w:t>Tiêu chuẩn của người được cử tham gia Ban kiểm tra Phiếu đăng ký dự tuyển:</w:t>
      </w:r>
    </w:p>
    <w:p w14:paraId="02CE427E" w14:textId="77777777" w:rsidR="003074BF" w:rsidRPr="009D18D3" w:rsidRDefault="003074BF"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Người được cử tham gia Ban kiểm tra phiếu đăng ký dự tuyển là công chức, viên chức của Ủy ban nhân dân cấp huyện; có trình độ chuyên môn, kinh nghiệm công tác phù hợp.</w:t>
      </w:r>
    </w:p>
    <w:p w14:paraId="3DD98CA1" w14:textId="77777777" w:rsidR="003074BF" w:rsidRPr="009D18D3" w:rsidRDefault="003074BF" w:rsidP="001F1B10">
      <w:pPr>
        <w:spacing w:before="120" w:after="120"/>
        <w:ind w:firstLine="567"/>
        <w:jc w:val="both"/>
        <w:rPr>
          <w:rFonts w:ascii="Times New Roman" w:hAnsi="Times New Roman" w:cs="Times New Roman"/>
          <w:b/>
          <w:bCs/>
          <w:sz w:val="28"/>
          <w:szCs w:val="28"/>
        </w:rPr>
      </w:pPr>
      <w:r w:rsidRPr="009D18D3">
        <w:rPr>
          <w:rFonts w:ascii="Times New Roman" w:hAnsi="Times New Roman" w:cs="Times New Roman"/>
          <w:b/>
          <w:bCs/>
          <w:sz w:val="28"/>
          <w:szCs w:val="28"/>
        </w:rPr>
        <w:t>Điều 1</w:t>
      </w:r>
      <w:r w:rsidR="00A82CD0" w:rsidRPr="009D18D3">
        <w:rPr>
          <w:rFonts w:ascii="Times New Roman" w:hAnsi="Times New Roman" w:cs="Times New Roman"/>
          <w:b/>
          <w:bCs/>
          <w:sz w:val="28"/>
          <w:szCs w:val="28"/>
        </w:rPr>
        <w:t>5</w:t>
      </w:r>
      <w:r w:rsidRPr="009D18D3">
        <w:rPr>
          <w:rFonts w:ascii="Times New Roman" w:hAnsi="Times New Roman" w:cs="Times New Roman"/>
          <w:b/>
          <w:bCs/>
          <w:sz w:val="28"/>
          <w:szCs w:val="28"/>
        </w:rPr>
        <w:t>. Tổ Thư ký giúp việc Hội đồng</w:t>
      </w:r>
    </w:p>
    <w:p w14:paraId="5DF4C073"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 xml:space="preserve">1. </w:t>
      </w:r>
      <w:r w:rsidR="003074BF" w:rsidRPr="009D18D3">
        <w:rPr>
          <w:rFonts w:ascii="Times New Roman" w:hAnsi="Times New Roman" w:cs="Times New Roman"/>
          <w:sz w:val="28"/>
          <w:szCs w:val="28"/>
        </w:rPr>
        <w:t>Tổ Thư ký giúp việc Hội đồng do Chủ tịch Hội đồng thành lập gồm: Tổ trưởng và các thành viên. Số lượng thành viên Tổ Thư ký giúp việc do Chủ tịch Hội đồng quyết định, trong đó Ủy viên kiêm Thư ký Hội đồng là Tổ trưởng.</w:t>
      </w:r>
    </w:p>
    <w:p w14:paraId="1187E2F5"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 xml:space="preserve">2. </w:t>
      </w:r>
      <w:r w:rsidR="003074BF" w:rsidRPr="009D18D3">
        <w:rPr>
          <w:rFonts w:ascii="Times New Roman" w:hAnsi="Times New Roman" w:cs="Times New Roman"/>
          <w:sz w:val="28"/>
          <w:szCs w:val="28"/>
        </w:rPr>
        <w:t xml:space="preserve">Tổ trưởng Tổ thư ký chịu trách nhiệm phân công các thành viên Tổ thư ký giúp việc thực hiện các nhiệm vụ của Ủy viên kiêm Thư ký Hội đồng trong phạm vi chức trách, nhiệm vụ quy định tại khoản 4 Điều </w:t>
      </w:r>
      <w:r w:rsidR="00877336" w:rsidRPr="009D18D3">
        <w:rPr>
          <w:rFonts w:ascii="Times New Roman" w:hAnsi="Times New Roman" w:cs="Times New Roman"/>
          <w:sz w:val="28"/>
          <w:szCs w:val="28"/>
        </w:rPr>
        <w:t xml:space="preserve">7 </w:t>
      </w:r>
      <w:r w:rsidR="003074BF" w:rsidRPr="009D18D3">
        <w:rPr>
          <w:rFonts w:ascii="Times New Roman" w:hAnsi="Times New Roman" w:cs="Times New Roman"/>
          <w:sz w:val="28"/>
          <w:szCs w:val="28"/>
        </w:rPr>
        <w:t>Quy chế này và các nhiệm vụ khác do Chủ tịch Hội đồng phân công.</w:t>
      </w:r>
    </w:p>
    <w:p w14:paraId="251A890D"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 xml:space="preserve">3. </w:t>
      </w:r>
      <w:r w:rsidR="003074BF" w:rsidRPr="009D18D3">
        <w:rPr>
          <w:rFonts w:ascii="Times New Roman" w:hAnsi="Times New Roman" w:cs="Times New Roman"/>
          <w:sz w:val="28"/>
          <w:szCs w:val="28"/>
        </w:rPr>
        <w:t xml:space="preserve">Từng </w:t>
      </w:r>
      <w:r w:rsidR="00D6647F" w:rsidRPr="009D18D3">
        <w:rPr>
          <w:rFonts w:ascii="Times New Roman" w:hAnsi="Times New Roman" w:cs="Times New Roman"/>
          <w:sz w:val="28"/>
          <w:szCs w:val="28"/>
        </w:rPr>
        <w:t>t</w:t>
      </w:r>
      <w:r w:rsidR="003074BF" w:rsidRPr="009D18D3">
        <w:rPr>
          <w:rFonts w:ascii="Times New Roman" w:hAnsi="Times New Roman" w:cs="Times New Roman"/>
          <w:sz w:val="28"/>
          <w:szCs w:val="28"/>
        </w:rPr>
        <w:t>hành viên Tổ Thư ký chịu trách nhiệm cá nhân trước pháp luật, trước Chủ tịch Hội đồng, Tổ trưởng Tổ thư ký về nhiệm vụ được phân công.</w:t>
      </w:r>
    </w:p>
    <w:p w14:paraId="06088C78" w14:textId="77777777" w:rsidR="003074BF" w:rsidRPr="009D18D3" w:rsidRDefault="003074BF"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b/>
          <w:bCs/>
          <w:sz w:val="28"/>
          <w:szCs w:val="28"/>
        </w:rPr>
        <w:t>Điều 1</w:t>
      </w:r>
      <w:r w:rsidR="00A82CD0" w:rsidRPr="009D18D3">
        <w:rPr>
          <w:rFonts w:ascii="Times New Roman" w:hAnsi="Times New Roman" w:cs="Times New Roman"/>
          <w:b/>
          <w:bCs/>
          <w:sz w:val="28"/>
          <w:szCs w:val="28"/>
        </w:rPr>
        <w:t>6</w:t>
      </w:r>
      <w:r w:rsidRPr="009D18D3">
        <w:rPr>
          <w:rFonts w:ascii="Times New Roman" w:hAnsi="Times New Roman" w:cs="Times New Roman"/>
          <w:b/>
          <w:bCs/>
          <w:sz w:val="28"/>
          <w:szCs w:val="28"/>
        </w:rPr>
        <w:t>. Tổ in sao đề thi</w:t>
      </w:r>
    </w:p>
    <w:p w14:paraId="11019BC8"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1. </w:t>
      </w:r>
      <w:r w:rsidR="003074BF" w:rsidRPr="009D18D3">
        <w:rPr>
          <w:rFonts w:ascii="Times New Roman" w:hAnsi="Times New Roman" w:cs="Times New Roman"/>
          <w:sz w:val="28"/>
          <w:szCs w:val="28"/>
        </w:rPr>
        <w:t>Tổ in sao đề thi do Chủ tịch Hội đồng quyết định thành lập, trong đó có Tổ trưởng Tổ in sao đề thi và các thành viên.</w:t>
      </w:r>
    </w:p>
    <w:p w14:paraId="05C20660"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lastRenderedPageBreak/>
        <w:t>2. </w:t>
      </w:r>
      <w:r w:rsidR="003074BF" w:rsidRPr="009D18D3">
        <w:rPr>
          <w:rFonts w:ascii="Times New Roman" w:hAnsi="Times New Roman" w:cs="Times New Roman"/>
          <w:sz w:val="28"/>
          <w:szCs w:val="28"/>
        </w:rPr>
        <w:t>Tổ in sao đề thi làm việc tập trung theo nguyên tắc cách ly triệt để từ khi mở niêm phong đề thi để in sao cho đến khi hết thời gian làm bài thi của môn thi đã được in sao đó.</w:t>
      </w:r>
    </w:p>
    <w:p w14:paraId="7F7B459F"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3. </w:t>
      </w:r>
      <w:r w:rsidR="003074BF" w:rsidRPr="009D18D3">
        <w:rPr>
          <w:rFonts w:ascii="Times New Roman" w:hAnsi="Times New Roman" w:cs="Times New Roman"/>
          <w:sz w:val="28"/>
          <w:szCs w:val="28"/>
        </w:rPr>
        <w:t>Tổ trưởng Tổ in sao đề thi chịu trách nhiệm cá nhân trước Chủ tịch Hội đồng và trước pháp luật về các công việc sau đây:</w:t>
      </w:r>
    </w:p>
    <w:p w14:paraId="372AE02B"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a) </w:t>
      </w:r>
      <w:r w:rsidR="003074BF" w:rsidRPr="009D18D3">
        <w:rPr>
          <w:rFonts w:ascii="Times New Roman" w:hAnsi="Times New Roman" w:cs="Times New Roman"/>
          <w:sz w:val="28"/>
          <w:szCs w:val="28"/>
        </w:rPr>
        <w:t>Tiếp nhận đề thi gốc từ đại diện Hội đồng;</w:t>
      </w:r>
    </w:p>
    <w:p w14:paraId="02E6B1C2"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b) </w:t>
      </w:r>
      <w:r w:rsidR="003074BF" w:rsidRPr="009D18D3">
        <w:rPr>
          <w:rFonts w:ascii="Times New Roman" w:hAnsi="Times New Roman" w:cs="Times New Roman"/>
          <w:sz w:val="28"/>
          <w:szCs w:val="28"/>
        </w:rPr>
        <w:t>Chỉ đạo và tổ chức in sao đề thi;</w:t>
      </w:r>
    </w:p>
    <w:p w14:paraId="673E14AC"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c) </w:t>
      </w:r>
      <w:r w:rsidR="003074BF" w:rsidRPr="009D18D3">
        <w:rPr>
          <w:rFonts w:ascii="Times New Roman" w:hAnsi="Times New Roman" w:cs="Times New Roman"/>
          <w:sz w:val="28"/>
          <w:szCs w:val="28"/>
        </w:rPr>
        <w:t>Bảo quản, bàn giao đề thi đã được sao in được đựng trong các túi đề thi, được niêm phong cho Trưởng ban coi thi;</w:t>
      </w:r>
    </w:p>
    <w:p w14:paraId="53AC0957"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d) </w:t>
      </w:r>
      <w:r w:rsidR="003074BF" w:rsidRPr="009D18D3">
        <w:rPr>
          <w:rFonts w:ascii="Times New Roman" w:hAnsi="Times New Roman" w:cs="Times New Roman"/>
          <w:sz w:val="28"/>
          <w:szCs w:val="28"/>
        </w:rPr>
        <w:t>Khi giao, nhận đề thi phải lập biên bản bàn giao, có ký xác nhận của các bên giao, nhận; đại diện Ban giám sát; đại diện cơ quan công an (nếu được mời tham gia).</w:t>
      </w:r>
    </w:p>
    <w:p w14:paraId="09EF2CF2" w14:textId="77777777" w:rsidR="003074BF"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4. </w:t>
      </w:r>
      <w:r w:rsidR="003074BF" w:rsidRPr="009D18D3">
        <w:rPr>
          <w:rFonts w:ascii="Times New Roman" w:hAnsi="Times New Roman" w:cs="Times New Roman"/>
          <w:sz w:val="28"/>
          <w:szCs w:val="28"/>
        </w:rPr>
        <w:t>Người được cử tham gia Tổ in sao đề thi là công chức, viên chức của Ủy ban nhân dân cấp huyện.</w:t>
      </w:r>
    </w:p>
    <w:p w14:paraId="379BE754" w14:textId="77777777" w:rsidR="001F1B10" w:rsidRPr="009D18D3" w:rsidRDefault="001F1B10"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szCs w:val="28"/>
        </w:rPr>
        <w:t>5. </w:t>
      </w:r>
      <w:r w:rsidR="003074BF" w:rsidRPr="009D18D3">
        <w:rPr>
          <w:rFonts w:ascii="Times New Roman" w:hAnsi="Times New Roman" w:cs="Times New Roman"/>
          <w:sz w:val="28"/>
          <w:szCs w:val="28"/>
        </w:rPr>
        <w:t>Trong khi thực hiện nhiệm vụ in sao đề thi, không được mang theo điện thoại di động, máy ghi âm, máy ảnh, máy vi tính, các phương tiện kỹ thuật thu, phát truyền tin, phương tiện sao lưu dữ liệu, thiết bị chứa đựng, truyền tải thông tin khác và các loại giấy tờ, tài liệu có liên quan đến quá trình in sao đề thi; không được làm việc riêng; không được hút thuốc; không được sử dụng các loại đồ uống có cồn hoặc các chất kích thích.</w:t>
      </w:r>
    </w:p>
    <w:p w14:paraId="730649D2" w14:textId="77777777" w:rsidR="007602B4" w:rsidRPr="009D18D3" w:rsidRDefault="007602B4" w:rsidP="001F1B10">
      <w:pPr>
        <w:spacing w:before="120" w:after="120"/>
        <w:ind w:firstLine="567"/>
        <w:jc w:val="both"/>
        <w:rPr>
          <w:rFonts w:ascii="Times New Roman" w:hAnsi="Times New Roman" w:cs="Times New Roman"/>
          <w:sz w:val="28"/>
          <w:szCs w:val="28"/>
        </w:rPr>
      </w:pPr>
      <w:r w:rsidRPr="009D18D3">
        <w:rPr>
          <w:rFonts w:ascii="Times New Roman" w:hAnsi="Times New Roman" w:cs="Times New Roman"/>
          <w:sz w:val="28"/>
        </w:rPr>
        <w:t xml:space="preserve">Thành lập </w:t>
      </w:r>
      <w:r w:rsidRPr="009D18D3">
        <w:rPr>
          <w:rFonts w:ascii="Times New Roman" w:hAnsi="Times New Roman" w:cs="Times New Roman"/>
          <w:spacing w:val="6"/>
          <w:sz w:val="28"/>
        </w:rPr>
        <w:t xml:space="preserve">các bộ phận giúp việc cho Hội đồng: </w:t>
      </w:r>
      <w:r w:rsidRPr="009D18D3">
        <w:rPr>
          <w:rFonts w:ascii="Times New Roman" w:hAnsi="Times New Roman" w:cs="Times New Roman"/>
          <w:spacing w:val="6"/>
          <w:sz w:val="28"/>
          <w:lang w:bidi="en-US"/>
        </w:rPr>
        <w:t xml:space="preserve">Ban </w:t>
      </w:r>
      <w:r w:rsidRPr="009D18D3">
        <w:rPr>
          <w:rFonts w:ascii="Times New Roman" w:hAnsi="Times New Roman" w:cs="Times New Roman"/>
          <w:spacing w:val="6"/>
          <w:sz w:val="28"/>
        </w:rPr>
        <w:t xml:space="preserve">đề </w:t>
      </w:r>
      <w:r w:rsidR="00247DBB" w:rsidRPr="009D18D3">
        <w:rPr>
          <w:rFonts w:ascii="Times New Roman" w:hAnsi="Times New Roman" w:cs="Times New Roman"/>
          <w:spacing w:val="6"/>
          <w:sz w:val="28"/>
          <w:lang w:bidi="en-US"/>
        </w:rPr>
        <w:t>thi;</w:t>
      </w:r>
      <w:r w:rsidRPr="009D18D3">
        <w:rPr>
          <w:rFonts w:ascii="Times New Roman" w:hAnsi="Times New Roman" w:cs="Times New Roman"/>
          <w:spacing w:val="6"/>
          <w:sz w:val="28"/>
          <w:lang w:bidi="en-US"/>
        </w:rPr>
        <w:t xml:space="preserve"> Ban coi thi</w:t>
      </w:r>
      <w:r w:rsidR="00247DBB" w:rsidRPr="009D18D3">
        <w:rPr>
          <w:rFonts w:ascii="Times New Roman" w:hAnsi="Times New Roman" w:cs="Times New Roman"/>
          <w:spacing w:val="6"/>
          <w:sz w:val="28"/>
          <w:lang w:bidi="en-US"/>
        </w:rPr>
        <w:t xml:space="preserve">; </w:t>
      </w:r>
      <w:r w:rsidRPr="009D18D3">
        <w:rPr>
          <w:rFonts w:ascii="Times New Roman" w:hAnsi="Times New Roman" w:cs="Times New Roman"/>
          <w:spacing w:val="6"/>
          <w:sz w:val="28"/>
          <w:lang w:bidi="en-US"/>
        </w:rPr>
        <w:t xml:space="preserve">Ban </w:t>
      </w:r>
      <w:r w:rsidR="00247DBB" w:rsidRPr="009D18D3">
        <w:rPr>
          <w:rFonts w:ascii="Times New Roman" w:hAnsi="Times New Roman" w:cs="Times New Roman"/>
          <w:spacing w:val="6"/>
          <w:sz w:val="28"/>
        </w:rPr>
        <w:t>phách;</w:t>
      </w:r>
      <w:r w:rsidRPr="009D18D3">
        <w:rPr>
          <w:rFonts w:ascii="Times New Roman" w:hAnsi="Times New Roman" w:cs="Times New Roman"/>
          <w:spacing w:val="6"/>
          <w:sz w:val="28"/>
        </w:rPr>
        <w:t xml:space="preserve"> </w:t>
      </w:r>
      <w:r w:rsidRPr="009D18D3">
        <w:rPr>
          <w:rFonts w:ascii="Times New Roman" w:hAnsi="Times New Roman" w:cs="Times New Roman"/>
          <w:spacing w:val="6"/>
          <w:sz w:val="28"/>
          <w:lang w:bidi="en-US"/>
        </w:rPr>
        <w:t xml:space="preserve">Ban </w:t>
      </w:r>
      <w:r w:rsidRPr="009D18D3">
        <w:rPr>
          <w:rFonts w:ascii="Times New Roman" w:hAnsi="Times New Roman" w:cs="Times New Roman"/>
          <w:spacing w:val="6"/>
          <w:sz w:val="28"/>
        </w:rPr>
        <w:t xml:space="preserve">chấm </w:t>
      </w:r>
      <w:r w:rsidR="00247DBB" w:rsidRPr="009D18D3">
        <w:rPr>
          <w:rFonts w:ascii="Times New Roman" w:hAnsi="Times New Roman" w:cs="Times New Roman"/>
          <w:spacing w:val="6"/>
          <w:sz w:val="28"/>
          <w:lang w:bidi="en-US"/>
        </w:rPr>
        <w:t>thi;</w:t>
      </w:r>
      <w:r w:rsidRPr="009D18D3">
        <w:rPr>
          <w:rFonts w:ascii="Times New Roman" w:hAnsi="Times New Roman" w:cs="Times New Roman"/>
          <w:spacing w:val="6"/>
          <w:sz w:val="28"/>
          <w:lang w:bidi="en-US"/>
        </w:rPr>
        <w:t xml:space="preserve"> Ban </w:t>
      </w:r>
      <w:r w:rsidR="00247DBB" w:rsidRPr="009D18D3">
        <w:rPr>
          <w:rFonts w:ascii="Times New Roman" w:hAnsi="Times New Roman" w:cs="Times New Roman"/>
          <w:spacing w:val="6"/>
          <w:sz w:val="28"/>
        </w:rPr>
        <w:t>phúc khảo;</w:t>
      </w:r>
      <w:r w:rsidRPr="009D18D3">
        <w:rPr>
          <w:rFonts w:ascii="Times New Roman" w:hAnsi="Times New Roman" w:cs="Times New Roman"/>
          <w:spacing w:val="6"/>
          <w:sz w:val="28"/>
        </w:rPr>
        <w:t xml:space="preserve"> Ban kiểm tra</w:t>
      </w:r>
      <w:r w:rsidR="00247DBB" w:rsidRPr="009D18D3">
        <w:rPr>
          <w:rFonts w:ascii="Times New Roman" w:hAnsi="Times New Roman" w:cs="Times New Roman"/>
          <w:spacing w:val="6"/>
          <w:sz w:val="28"/>
        </w:rPr>
        <w:t>,</w:t>
      </w:r>
      <w:r w:rsidRPr="009D18D3">
        <w:rPr>
          <w:rFonts w:ascii="Times New Roman" w:hAnsi="Times New Roman" w:cs="Times New Roman"/>
          <w:spacing w:val="6"/>
          <w:sz w:val="28"/>
        </w:rPr>
        <w:t xml:space="preserve"> sát hạch</w:t>
      </w:r>
      <w:r w:rsidR="00247DBB" w:rsidRPr="009D18D3">
        <w:rPr>
          <w:rFonts w:ascii="Times New Roman" w:hAnsi="Times New Roman" w:cs="Times New Roman"/>
          <w:spacing w:val="6"/>
          <w:sz w:val="28"/>
        </w:rPr>
        <w:t>;</w:t>
      </w:r>
      <w:r w:rsidRPr="009D18D3">
        <w:rPr>
          <w:rFonts w:ascii="Times New Roman" w:hAnsi="Times New Roman" w:cs="Times New Roman"/>
          <w:spacing w:val="6"/>
          <w:sz w:val="28"/>
        </w:rPr>
        <w:t xml:space="preserve"> Ban </w:t>
      </w:r>
      <w:r w:rsidR="00247DBB" w:rsidRPr="009D18D3">
        <w:rPr>
          <w:rFonts w:ascii="Times New Roman" w:hAnsi="Times New Roman" w:cs="Times New Roman"/>
          <w:spacing w:val="6"/>
          <w:sz w:val="28"/>
        </w:rPr>
        <w:t>kiểm tra phiếu đăng ký dự tuyển;</w:t>
      </w:r>
      <w:r w:rsidRPr="009D18D3">
        <w:rPr>
          <w:rFonts w:ascii="Times New Roman" w:hAnsi="Times New Roman" w:cs="Times New Roman"/>
          <w:spacing w:val="6"/>
          <w:sz w:val="28"/>
        </w:rPr>
        <w:t xml:space="preserve"> Tổ thư ký giúp việc Hội đồng</w:t>
      </w:r>
      <w:r w:rsidR="00247DBB" w:rsidRPr="009D18D3">
        <w:rPr>
          <w:rFonts w:ascii="Times New Roman" w:hAnsi="Times New Roman" w:cs="Times New Roman"/>
          <w:spacing w:val="6"/>
          <w:sz w:val="28"/>
        </w:rPr>
        <w:t>;</w:t>
      </w:r>
      <w:r w:rsidRPr="009D18D3">
        <w:rPr>
          <w:rFonts w:ascii="Times New Roman" w:hAnsi="Times New Roman" w:cs="Times New Roman"/>
          <w:spacing w:val="6"/>
          <w:sz w:val="28"/>
        </w:rPr>
        <w:t xml:space="preserve"> Tổ in sao đề thi thực </w:t>
      </w:r>
      <w:r w:rsidRPr="009D18D3">
        <w:rPr>
          <w:rFonts w:ascii="Times New Roman" w:hAnsi="Times New Roman" w:cs="Times New Roman"/>
          <w:sz w:val="28"/>
        </w:rPr>
        <w:t>hiện theo Điều 3, 4, 5, 6, 7, 8 , 9, 10, 11</w:t>
      </w:r>
      <w:r w:rsidR="001129B0" w:rsidRPr="009D18D3">
        <w:rPr>
          <w:rFonts w:ascii="Times New Roman" w:hAnsi="Times New Roman" w:cs="Times New Roman"/>
          <w:sz w:val="28"/>
        </w:rPr>
        <w:t xml:space="preserve"> </w:t>
      </w:r>
      <w:r w:rsidRPr="009D18D3">
        <w:rPr>
          <w:rFonts w:ascii="Times New Roman" w:hAnsi="Times New Roman" w:cs="Times New Roman"/>
          <w:sz w:val="28"/>
        </w:rPr>
        <w:t>của Quy chế ban hành kèm theo Thông tư số 06/2020/TT-BNV ngày 02/12/2020 của Bộ trưởng Bộ Nội vụ.</w:t>
      </w:r>
    </w:p>
    <w:p w14:paraId="534AE1FE" w14:textId="77777777" w:rsidR="009A6D70" w:rsidRPr="009D18D3" w:rsidRDefault="009A6D70" w:rsidP="00491B5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jc w:val="center"/>
        <w:rPr>
          <w:rFonts w:ascii="Times New Roman" w:eastAsia="Times New Roman" w:hAnsi="Times New Roman" w:cs="Times New Roman"/>
          <w:b/>
          <w:bCs/>
          <w:sz w:val="28"/>
          <w:szCs w:val="28"/>
        </w:rPr>
      </w:pPr>
      <w:r w:rsidRPr="009D18D3">
        <w:rPr>
          <w:rFonts w:ascii="Times New Roman" w:eastAsia="Times New Roman" w:hAnsi="Times New Roman" w:cs="Times New Roman"/>
          <w:b/>
          <w:bCs/>
          <w:sz w:val="28"/>
          <w:szCs w:val="28"/>
        </w:rPr>
        <w:t>Chương I</w:t>
      </w:r>
      <w:r w:rsidR="007602B4" w:rsidRPr="009D18D3">
        <w:rPr>
          <w:rFonts w:ascii="Times New Roman" w:eastAsia="Times New Roman" w:hAnsi="Times New Roman" w:cs="Times New Roman"/>
          <w:b/>
          <w:bCs/>
          <w:sz w:val="28"/>
          <w:szCs w:val="28"/>
        </w:rPr>
        <w:t>V</w:t>
      </w:r>
    </w:p>
    <w:p w14:paraId="7ACCABE8" w14:textId="77777777" w:rsidR="009A6D70" w:rsidRPr="009D18D3" w:rsidRDefault="009A6D70" w:rsidP="00491B59">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jc w:val="center"/>
        <w:rPr>
          <w:rFonts w:ascii="Times New Roman" w:eastAsia="Times New Roman" w:hAnsi="Times New Roman" w:cs="Times New Roman"/>
          <w:b/>
          <w:bCs/>
          <w:sz w:val="28"/>
          <w:szCs w:val="28"/>
        </w:rPr>
      </w:pPr>
      <w:r w:rsidRPr="009D18D3">
        <w:rPr>
          <w:rFonts w:ascii="Times New Roman" w:eastAsia="Times New Roman" w:hAnsi="Times New Roman" w:cs="Times New Roman"/>
          <w:b/>
          <w:bCs/>
          <w:sz w:val="28"/>
          <w:szCs w:val="28"/>
        </w:rPr>
        <w:t>THI TUYỂN CÔNG CHỨC CẤP XÃ</w:t>
      </w:r>
    </w:p>
    <w:p w14:paraId="18EBCCEF" w14:textId="77777777" w:rsidR="009A6D70" w:rsidRPr="009D18D3" w:rsidRDefault="00A82CD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17</w:t>
      </w:r>
      <w:r w:rsidR="009A6D70" w:rsidRPr="009D18D3">
        <w:rPr>
          <w:rFonts w:ascii="Times New Roman" w:eastAsia="Times New Roman" w:hAnsi="Times New Roman" w:cs="Times New Roman"/>
          <w:b/>
          <w:sz w:val="28"/>
          <w:szCs w:val="28"/>
        </w:rPr>
        <w:t xml:space="preserve">. Thông báo tuyển dụng và tiếp nhận Phiếu đăng ký dự tuyển công chức cấp xã </w:t>
      </w:r>
    </w:p>
    <w:p w14:paraId="2921A4CC" w14:textId="77777777" w:rsidR="00795FD9" w:rsidRPr="009D18D3" w:rsidRDefault="00795FD9" w:rsidP="00795FD9">
      <w:pPr>
        <w:shd w:val="clear" w:color="auto" w:fill="FFFFFF"/>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sz w:val="28"/>
          <w:szCs w:val="28"/>
        </w:rPr>
        <w:t>Việc thông báo tuyển dụng và tiếp nhận phiếu đăng ký dự tuyển công chức cấp xã thực hiện theo Điều 13 Nghị định số 138/2020/NĐ-CP ngày 27/11/2020 của Chính phủ.</w:t>
      </w:r>
    </w:p>
    <w:p w14:paraId="0ABBF3E3" w14:textId="77777777" w:rsidR="009A6D70" w:rsidRPr="009D18D3" w:rsidRDefault="00A82CD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18</w:t>
      </w:r>
      <w:r w:rsidR="009A6D70" w:rsidRPr="009D18D3">
        <w:rPr>
          <w:rFonts w:ascii="Times New Roman" w:eastAsia="Times New Roman" w:hAnsi="Times New Roman" w:cs="Times New Roman"/>
          <w:b/>
          <w:sz w:val="28"/>
          <w:szCs w:val="28"/>
        </w:rPr>
        <w:t xml:space="preserve">. </w:t>
      </w:r>
      <w:r w:rsidR="000E5F6D" w:rsidRPr="009D18D3">
        <w:rPr>
          <w:rFonts w:ascii="Times New Roman" w:eastAsia="Times New Roman" w:hAnsi="Times New Roman" w:cs="Times New Roman"/>
          <w:b/>
          <w:sz w:val="28"/>
          <w:szCs w:val="28"/>
        </w:rPr>
        <w:t>H</w:t>
      </w:r>
      <w:r w:rsidR="009A6D70" w:rsidRPr="009D18D3">
        <w:rPr>
          <w:rFonts w:ascii="Times New Roman" w:eastAsia="Times New Roman" w:hAnsi="Times New Roman" w:cs="Times New Roman"/>
          <w:b/>
          <w:sz w:val="28"/>
          <w:szCs w:val="28"/>
        </w:rPr>
        <w:t xml:space="preserve">ình thức, nội dung và thời gian thi tuyển công chức cấp xã </w:t>
      </w:r>
    </w:p>
    <w:p w14:paraId="678813C5" w14:textId="77777777" w:rsidR="00795FD9" w:rsidRPr="009D18D3" w:rsidRDefault="00795FD9"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Thi tuyển công chức được thực hiện theo 2 vòng thi như sau:</w:t>
      </w:r>
    </w:p>
    <w:p w14:paraId="6A6B5145" w14:textId="77777777" w:rsidR="00795FD9" w:rsidRPr="009D18D3" w:rsidRDefault="004B6BCB"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1.</w:t>
      </w:r>
      <w:r w:rsidR="00795FD9" w:rsidRPr="009D18D3">
        <w:rPr>
          <w:rFonts w:ascii="Times New Roman" w:eastAsia="SimSun" w:hAnsi="Times New Roman" w:cs="Times New Roman"/>
          <w:sz w:val="28"/>
          <w:szCs w:val="28"/>
        </w:rPr>
        <w:t xml:space="preserve"> Vòng 1: Thi kiểm tra kiến thức, năng lực chung </w:t>
      </w:r>
    </w:p>
    <w:p w14:paraId="3219A2B4" w14:textId="77777777" w:rsidR="004B6BCB" w:rsidRPr="009D18D3" w:rsidRDefault="004B6BCB"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lastRenderedPageBreak/>
        <w:t>a) Hình thức thi: Thi trắc nghiệm trên máy vi tính.</w:t>
      </w:r>
    </w:p>
    <w:p w14:paraId="1C8396AE" w14:textId="77777777" w:rsidR="004B6BCB" w:rsidRPr="009D18D3" w:rsidRDefault="004B6BCB"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Trường hợp cơ quan có thẩm quyền tuyển dụng công chức chưa có điều kiện tổ chức trên máy vi tính thi thi trắc nghiệm trên giấy</w:t>
      </w:r>
    </w:p>
    <w:p w14:paraId="7F384907" w14:textId="77777777" w:rsidR="004B6BCB" w:rsidRPr="009D18D3" w:rsidRDefault="004B6BCB"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Trường hợp tổ chức trên máy vi tính thì nội dung thi trắc nghiệm không có phần tin học.</w:t>
      </w:r>
    </w:p>
    <w:p w14:paraId="2D569E1C" w14:textId="77777777" w:rsidR="004B6BCB" w:rsidRPr="009D18D3" w:rsidRDefault="004B6BCB"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b) Nội dung thi gồm 3 phần, thời </w:t>
      </w:r>
      <w:r w:rsidR="007413B4" w:rsidRPr="009D18D3">
        <w:rPr>
          <w:rFonts w:ascii="Times New Roman" w:eastAsia="SimSun" w:hAnsi="Times New Roman" w:cs="Times New Roman"/>
          <w:sz w:val="28"/>
          <w:szCs w:val="28"/>
        </w:rPr>
        <w:t xml:space="preserve">gian thi </w:t>
      </w:r>
      <w:r w:rsidRPr="009D18D3">
        <w:rPr>
          <w:rFonts w:ascii="Times New Roman" w:eastAsia="SimSun" w:hAnsi="Times New Roman" w:cs="Times New Roman"/>
          <w:sz w:val="28"/>
          <w:szCs w:val="28"/>
        </w:rPr>
        <w:t>như sau:</w:t>
      </w:r>
    </w:p>
    <w:p w14:paraId="6EFC68B8" w14:textId="77777777" w:rsidR="004B6BCB" w:rsidRPr="009D18D3" w:rsidRDefault="004B6BCB"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Phần I: Kiến thức chung, 60 câu hỏi hiểu biết chung về hệ thống chính trị, tổ chức bộ máy của Đảng, Nhà nước, các tổ chức chính trị - xã hội; quản lý hành chính</w:t>
      </w:r>
      <w:r w:rsidR="00C4038D" w:rsidRPr="009D18D3">
        <w:rPr>
          <w:rFonts w:ascii="Times New Roman" w:eastAsia="SimSun" w:hAnsi="Times New Roman" w:cs="Times New Roman"/>
          <w:sz w:val="28"/>
          <w:szCs w:val="28"/>
        </w:rPr>
        <w:t xml:space="preserve"> nhà nước; công chức, công vụ và các kiến thức khác để đánh giá năng lực. Thời gian </w:t>
      </w:r>
      <w:r w:rsidR="005F727F" w:rsidRPr="009D18D3">
        <w:rPr>
          <w:rFonts w:ascii="Times New Roman" w:eastAsia="SimSun" w:hAnsi="Times New Roman" w:cs="Times New Roman"/>
          <w:sz w:val="28"/>
          <w:szCs w:val="28"/>
        </w:rPr>
        <w:t>t</w:t>
      </w:r>
      <w:r w:rsidR="00C4038D" w:rsidRPr="009D18D3">
        <w:rPr>
          <w:rFonts w:ascii="Times New Roman" w:eastAsia="SimSun" w:hAnsi="Times New Roman" w:cs="Times New Roman"/>
          <w:sz w:val="28"/>
          <w:szCs w:val="28"/>
        </w:rPr>
        <w:t>hi 60 phút.</w:t>
      </w:r>
    </w:p>
    <w:p w14:paraId="644A3ECC" w14:textId="77777777" w:rsidR="00C4038D" w:rsidRPr="009D18D3" w:rsidRDefault="00C4038D"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Phần II</w:t>
      </w:r>
      <w:r w:rsidR="00FA4F8C" w:rsidRPr="009D18D3">
        <w:rPr>
          <w:rFonts w:ascii="Times New Roman" w:eastAsia="SimSun" w:hAnsi="Times New Roman" w:cs="Times New Roman"/>
          <w:sz w:val="28"/>
          <w:szCs w:val="28"/>
        </w:rPr>
        <w:t xml:space="preserve">: Ngoại ngữ, 30 câu hỏi theo yêu cầu của vị trí việc làm về một trong năm thứ tiếng Anh, Nga, Pháp, Đức, Trung Quốc hoặc ngoại ngữ khác do người đứng đầu cơ quan có thẩm quyền tuyển dụng công chức quyết định. Thời gian </w:t>
      </w:r>
      <w:r w:rsidR="005F727F" w:rsidRPr="009D18D3">
        <w:rPr>
          <w:rFonts w:ascii="Times New Roman" w:eastAsia="SimSun" w:hAnsi="Times New Roman" w:cs="Times New Roman"/>
          <w:sz w:val="28"/>
          <w:szCs w:val="28"/>
        </w:rPr>
        <w:t>t</w:t>
      </w:r>
      <w:r w:rsidR="00FA4F8C" w:rsidRPr="009D18D3">
        <w:rPr>
          <w:rFonts w:ascii="Times New Roman" w:eastAsia="SimSun" w:hAnsi="Times New Roman" w:cs="Times New Roman"/>
          <w:sz w:val="28"/>
          <w:szCs w:val="28"/>
        </w:rPr>
        <w:t>hi 30 phút.</w:t>
      </w:r>
    </w:p>
    <w:p w14:paraId="0F57FDF1" w14:textId="77777777" w:rsidR="00FA4F8C" w:rsidRPr="009D18D3" w:rsidRDefault="00FA4F8C"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Phầ</w:t>
      </w:r>
      <w:r w:rsidR="008C1F24" w:rsidRPr="009D18D3">
        <w:rPr>
          <w:rFonts w:ascii="Times New Roman" w:eastAsia="SimSun" w:hAnsi="Times New Roman" w:cs="Times New Roman"/>
          <w:sz w:val="28"/>
          <w:szCs w:val="28"/>
        </w:rPr>
        <w:t>n III:</w:t>
      </w:r>
      <w:r w:rsidRPr="009D18D3">
        <w:rPr>
          <w:rFonts w:ascii="Times New Roman" w:eastAsia="SimSun" w:hAnsi="Times New Roman" w:cs="Times New Roman"/>
          <w:sz w:val="28"/>
          <w:szCs w:val="28"/>
        </w:rPr>
        <w:t xml:space="preserve"> Tin </w:t>
      </w:r>
      <w:r w:rsidR="008C1F24" w:rsidRPr="009D18D3">
        <w:rPr>
          <w:rFonts w:ascii="Times New Roman" w:eastAsia="SimSun" w:hAnsi="Times New Roman" w:cs="Times New Roman"/>
          <w:sz w:val="28"/>
          <w:szCs w:val="28"/>
        </w:rPr>
        <w:t>học, 30 câu hỏi theo yêu cầu của vị trí việc làm. Thời gian thi 30 phút.</w:t>
      </w:r>
    </w:p>
    <w:p w14:paraId="3DB5B442" w14:textId="77777777" w:rsidR="008C1F24" w:rsidRPr="009D18D3" w:rsidRDefault="008C1F24"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c) Miễn thi phần ngoại ngữ đối với các trường hợp sau: </w:t>
      </w:r>
    </w:p>
    <w:p w14:paraId="7ED11A2B" w14:textId="77777777" w:rsidR="008C1F24" w:rsidRPr="009D18D3" w:rsidRDefault="008C1F24"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Có bằng tốt nghiệp chuyên ngành ngoại ngữ cùng trình độ đào tạo hoặc ở trình độ đào tạo cao hơn so với trình độ đào tạo chuyên môn nghiệp vụ theo yêu cầu của vị trí việc làm dự tuyển.</w:t>
      </w:r>
    </w:p>
    <w:p w14:paraId="36E5EDCA" w14:textId="77777777" w:rsidR="008C1F24" w:rsidRPr="009D18D3" w:rsidRDefault="008C1F24"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Có bằng tốt nghiệp cùng trình độ đào tạo hoặc trình độ đào tạo cao hơn so với trình độ đào tạo chuyên môn</w:t>
      </w:r>
      <w:r w:rsidR="007B7324" w:rsidRPr="009D18D3">
        <w:rPr>
          <w:rFonts w:ascii="Times New Roman" w:eastAsia="SimSun" w:hAnsi="Times New Roman" w:cs="Times New Roman"/>
          <w:sz w:val="28"/>
          <w:szCs w:val="28"/>
        </w:rPr>
        <w:t>,</w:t>
      </w:r>
      <w:r w:rsidRPr="009D18D3">
        <w:rPr>
          <w:rFonts w:ascii="Times New Roman" w:eastAsia="SimSun" w:hAnsi="Times New Roman" w:cs="Times New Roman"/>
          <w:sz w:val="28"/>
          <w:szCs w:val="28"/>
        </w:rPr>
        <w:t xml:space="preserve"> nghiệp vụ theo yêu cầu của vị trí việc làm dự tuyển do cơ sở giáo dục nước ngoài cấp và được công nhận tại Việt Nam theo quy định.</w:t>
      </w:r>
    </w:p>
    <w:p w14:paraId="2DE03620" w14:textId="77777777" w:rsidR="008C1F24" w:rsidRPr="009D18D3" w:rsidRDefault="008C1F24"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d) Miễn phần thi tin học đối với các trường hợp có bằng tốt nghiệp từ trung cấp trở lên các chuyên ngành liên quan đến tin học, công nghệ</w:t>
      </w:r>
      <w:r w:rsidR="007B7324" w:rsidRPr="009D18D3">
        <w:rPr>
          <w:rFonts w:ascii="Times New Roman" w:eastAsia="SimSun" w:hAnsi="Times New Roman" w:cs="Times New Roman"/>
          <w:sz w:val="28"/>
          <w:szCs w:val="28"/>
        </w:rPr>
        <w:t xml:space="preserve"> thông tin.</w:t>
      </w:r>
    </w:p>
    <w:p w14:paraId="0D893801" w14:textId="77777777" w:rsidR="008C1F24" w:rsidRPr="009D18D3" w:rsidRDefault="008C1F24"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đ) </w:t>
      </w:r>
      <w:r w:rsidR="00491CC5" w:rsidRPr="009D18D3">
        <w:rPr>
          <w:rFonts w:ascii="Times New Roman" w:eastAsia="SimSun" w:hAnsi="Times New Roman" w:cs="Times New Roman"/>
          <w:sz w:val="28"/>
          <w:szCs w:val="28"/>
        </w:rPr>
        <w:t>K</w:t>
      </w:r>
      <w:r w:rsidRPr="009D18D3">
        <w:rPr>
          <w:rFonts w:ascii="Times New Roman" w:eastAsia="SimSun" w:hAnsi="Times New Roman" w:cs="Times New Roman"/>
          <w:sz w:val="28"/>
          <w:szCs w:val="28"/>
        </w:rPr>
        <w:t>ết quả thi vòng 1 được xác định</w:t>
      </w:r>
      <w:r w:rsidR="008F2579" w:rsidRPr="009D18D3">
        <w:rPr>
          <w:rFonts w:ascii="Times New Roman" w:eastAsia="SimSun" w:hAnsi="Times New Roman" w:cs="Times New Roman"/>
          <w:sz w:val="28"/>
          <w:szCs w:val="28"/>
        </w:rPr>
        <w:t xml:space="preserve"> theo số câu trả lời đúng cho từng phần thi quy định tại điểm b khoản này, nếu trả lời đúng từ 50% số câu hỏi trở lên cho từng phần thi thì người dự tuyển được thi tiếp vòng 2.</w:t>
      </w:r>
    </w:p>
    <w:p w14:paraId="643631B0" w14:textId="77777777" w:rsidR="0063023D" w:rsidRPr="009D18D3" w:rsidRDefault="003209E6" w:rsidP="001F1B10">
      <w:pPr>
        <w:spacing w:before="60" w:after="60"/>
        <w:ind w:firstLine="567"/>
        <w:jc w:val="both"/>
        <w:rPr>
          <w:rFonts w:ascii="Times New Roman" w:hAnsi="Times New Roman" w:cs="Times New Roman"/>
          <w:spacing w:val="-2"/>
          <w:sz w:val="28"/>
          <w:szCs w:val="28"/>
        </w:rPr>
      </w:pPr>
      <w:r w:rsidRPr="009D18D3">
        <w:rPr>
          <w:rFonts w:ascii="Times New Roman" w:hAnsi="Times New Roman" w:cs="Times New Roman"/>
          <w:spacing w:val="-2"/>
          <w:sz w:val="28"/>
          <w:szCs w:val="28"/>
        </w:rPr>
        <w:t xml:space="preserve">e) </w:t>
      </w:r>
      <w:r w:rsidR="003E5E5F" w:rsidRPr="009D18D3">
        <w:rPr>
          <w:rFonts w:ascii="Times New Roman" w:hAnsi="Times New Roman" w:cs="Times New Roman"/>
          <w:spacing w:val="-2"/>
          <w:sz w:val="28"/>
          <w:szCs w:val="28"/>
        </w:rPr>
        <w:t xml:space="preserve">Việc tổ chức thi vòng 1 trong thi tuyển công chức tiếp tục được thực hiện theo quy định tại Nghị định số 138/2020/NĐ-CP ngày 27 tháng 11 năm 2020 của Chính phủ đến hết ngày 31 tháng 7 năm 2024. Trong thời gian này </w:t>
      </w:r>
      <w:r w:rsidRPr="009D18D3">
        <w:rPr>
          <w:rFonts w:ascii="Times New Roman" w:hAnsi="Times New Roman" w:cs="Times New Roman"/>
          <w:spacing w:val="-2"/>
          <w:sz w:val="28"/>
          <w:szCs w:val="28"/>
        </w:rPr>
        <w:t>người đạt kết quả kiểm định chất lượng đầu vào theo quy định của Chính phủ về kiểm định chất lượng đầu vào công chức mà tham gia thi tuyển công chức cấp xã thì không phải thực hiện thi vòng 1 theo quy định của Chính phủ về tuyển dụng, sử dụng và quản lý công chức.</w:t>
      </w:r>
      <w:r w:rsidR="0063023D" w:rsidRPr="009D18D3">
        <w:rPr>
          <w:rFonts w:ascii="Times New Roman" w:hAnsi="Times New Roman" w:cs="Times New Roman"/>
          <w:spacing w:val="-2"/>
          <w:sz w:val="28"/>
          <w:szCs w:val="28"/>
        </w:rPr>
        <w:t xml:space="preserve"> Kể từ ngày 01 tháng 8 năm 2024</w:t>
      </w:r>
      <w:r w:rsidR="00A24179" w:rsidRPr="009D18D3">
        <w:rPr>
          <w:rFonts w:ascii="Times New Roman" w:hAnsi="Times New Roman" w:cs="Times New Roman"/>
          <w:spacing w:val="-2"/>
          <w:sz w:val="28"/>
          <w:szCs w:val="28"/>
        </w:rPr>
        <w:t>, cơ quan tuyển dụng công chức chỉ tuyển dụng công chức đối với người đạt kết quả kiểm định.</w:t>
      </w:r>
      <w:r w:rsidR="0063023D" w:rsidRPr="009D18D3">
        <w:rPr>
          <w:rFonts w:ascii="Times New Roman" w:hAnsi="Times New Roman" w:cs="Times New Roman"/>
          <w:spacing w:val="-2"/>
          <w:sz w:val="28"/>
          <w:szCs w:val="28"/>
        </w:rPr>
        <w:t xml:space="preserve"> </w:t>
      </w:r>
    </w:p>
    <w:p w14:paraId="0E1D170A" w14:textId="77777777" w:rsidR="004B6BCB" w:rsidRPr="009D18D3" w:rsidRDefault="008F2579"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2. Vòng 2: Thi môn nghiệp vụ chuyên ngành</w:t>
      </w:r>
    </w:p>
    <w:p w14:paraId="0D0995E8" w14:textId="77777777" w:rsidR="004A1829" w:rsidRPr="009D18D3" w:rsidRDefault="004A1829" w:rsidP="001F1B10">
      <w:pPr>
        <w:spacing w:before="60" w:after="60"/>
        <w:ind w:firstLine="567"/>
        <w:jc w:val="both"/>
        <w:rPr>
          <w:rFonts w:ascii="Times New Roman" w:hAnsi="Times New Roman" w:cs="Times New Roman"/>
          <w:spacing w:val="-2"/>
          <w:sz w:val="28"/>
          <w:szCs w:val="28"/>
        </w:rPr>
      </w:pPr>
      <w:r w:rsidRPr="009D18D3">
        <w:rPr>
          <w:rFonts w:ascii="Times New Roman" w:hAnsi="Times New Roman" w:cs="Times New Roman"/>
          <w:spacing w:val="-2"/>
          <w:sz w:val="28"/>
          <w:szCs w:val="28"/>
        </w:rPr>
        <w:lastRenderedPageBreak/>
        <w:t>a) Hình thức thi: Căn cứ vào tính chất, đặc điểm và yêu cầu của vị trí việc làm cần tuyển, người đứng đầu cơ quan có thẩm quyền tuyển dụng công chức quyết định một trong ba hình thức thi: Phỏng vấn; viết; kết hợp phỏng vấn và viết.</w:t>
      </w:r>
    </w:p>
    <w:p w14:paraId="43C88C65" w14:textId="77777777" w:rsidR="004A1829" w:rsidRPr="009D18D3" w:rsidRDefault="004A1829" w:rsidP="001F1B10">
      <w:pPr>
        <w:spacing w:before="60" w:after="60"/>
        <w:ind w:firstLine="567"/>
        <w:jc w:val="both"/>
        <w:rPr>
          <w:rFonts w:ascii="Times New Roman" w:hAnsi="Times New Roman" w:cs="Times New Roman"/>
          <w:sz w:val="28"/>
          <w:szCs w:val="28"/>
        </w:rPr>
      </w:pPr>
      <w:r w:rsidRPr="009D18D3">
        <w:rPr>
          <w:rFonts w:ascii="Times New Roman" w:hAnsi="Times New Roman" w:cs="Times New Roman"/>
          <w:sz w:val="28"/>
          <w:szCs w:val="28"/>
        </w:rPr>
        <w:t>b) Nội dung thi: Kiểm tra kiến thức về chủ trương, đường lối của Đảng, chính sách, pháp luật về ngành, lĩnh vực tuyển dụng; kỹ năng thực thi công vụ của người dự tuyển theo yêu cầu của vị trí việc làm cần tuyển.</w:t>
      </w:r>
    </w:p>
    <w:p w14:paraId="7FBED17C" w14:textId="77777777" w:rsidR="004A1829" w:rsidRPr="009D18D3" w:rsidRDefault="004A1829" w:rsidP="001F1B10">
      <w:pPr>
        <w:spacing w:before="60" w:after="60"/>
        <w:ind w:firstLine="567"/>
        <w:jc w:val="both"/>
        <w:rPr>
          <w:rFonts w:ascii="Times New Roman" w:hAnsi="Times New Roman" w:cs="Times New Roman"/>
          <w:sz w:val="28"/>
          <w:szCs w:val="28"/>
        </w:rPr>
      </w:pPr>
      <w:r w:rsidRPr="009D18D3">
        <w:rPr>
          <w:rFonts w:ascii="Times New Roman" w:hAnsi="Times New Roman" w:cs="Times New Roman"/>
          <w:sz w:val="28"/>
          <w:szCs w:val="28"/>
        </w:rPr>
        <w:t>Nội dung thi môn nghiệp vụ chuyên ngành phải căn cứ vào chức trách, tiêu chuẩn nghiệp vụ chuyên môn của ngạch công chức và phải phù hợp với yêu cầu của vị trí việc làm cần tuyển. Trong cùng một kỳ thi tuyển, nếu có các vị trí việc làm yêu cầu chuyên môn, nghiệp vụ khác nhau thì cơ quan có thẩm quyền tuyển dụng công chức phải tổ chức xây dựng các đề thi môn nghiệp vụ chuyên ngành khác nhau tương ứng với yêu cầu của vị trí việc làm cần tuyển.</w:t>
      </w:r>
    </w:p>
    <w:p w14:paraId="5677773C" w14:textId="77777777" w:rsidR="004A1829" w:rsidRPr="009D18D3" w:rsidRDefault="004A1829" w:rsidP="001F1B10">
      <w:pPr>
        <w:spacing w:before="60" w:after="60"/>
        <w:ind w:firstLine="567"/>
        <w:jc w:val="both"/>
        <w:rPr>
          <w:rFonts w:ascii="Times New Roman" w:hAnsi="Times New Roman" w:cs="Times New Roman"/>
          <w:spacing w:val="-2"/>
          <w:sz w:val="28"/>
          <w:szCs w:val="28"/>
        </w:rPr>
      </w:pPr>
      <w:r w:rsidRPr="009D18D3">
        <w:rPr>
          <w:rFonts w:ascii="Times New Roman" w:hAnsi="Times New Roman" w:cs="Times New Roman"/>
          <w:spacing w:val="-2"/>
          <w:sz w:val="28"/>
          <w:szCs w:val="28"/>
        </w:rPr>
        <w:t>c) Thời gian thi: Thi phỏng vấn 30 phút (trước khi thi phỏng vấn, thí sinh dự thi có không quá 15 phút chuẩn bị); thi viết 180 phút (không kể thời gian chép đề). Trường hợp lựa chọn hình thức thi kết hợp phỏng vấn và viết thì thời gian thi phỏng vấn và thời gian thi viết được thực hiện theo quy định tại điểm này.</w:t>
      </w:r>
    </w:p>
    <w:p w14:paraId="402615EF" w14:textId="77777777" w:rsidR="004A1829" w:rsidRPr="009D18D3" w:rsidRDefault="004A1829" w:rsidP="001F1B10">
      <w:pPr>
        <w:spacing w:before="60" w:after="60"/>
        <w:ind w:firstLine="567"/>
        <w:jc w:val="both"/>
        <w:rPr>
          <w:rFonts w:ascii="Times New Roman" w:hAnsi="Times New Roman" w:cs="Times New Roman"/>
          <w:sz w:val="28"/>
          <w:szCs w:val="28"/>
        </w:rPr>
      </w:pPr>
      <w:r w:rsidRPr="009D18D3">
        <w:rPr>
          <w:rFonts w:ascii="Times New Roman" w:hAnsi="Times New Roman" w:cs="Times New Roman"/>
          <w:sz w:val="28"/>
          <w:szCs w:val="28"/>
        </w:rPr>
        <w:t>d) Thang điểm (thi phỏng vấn, thi viết): 100 điểm. Trường hợp lựa chọn hình thức thi kết hợp phỏng vấn và viết thì tỷ lệ điểm phỏng vấn và viết do Chủ tịch Hội đồng thi quyết định nhưng phải bảo đảm có tổng là 100 điểm.</w:t>
      </w:r>
    </w:p>
    <w:p w14:paraId="10244333" w14:textId="77777777" w:rsidR="009A6D70" w:rsidRPr="009D18D3" w:rsidRDefault="00A82CD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bCs/>
          <w:sz w:val="28"/>
          <w:szCs w:val="28"/>
        </w:rPr>
      </w:pPr>
      <w:r w:rsidRPr="009D18D3">
        <w:rPr>
          <w:rFonts w:ascii="Times New Roman" w:eastAsia="Times New Roman" w:hAnsi="Times New Roman" w:cs="Times New Roman"/>
          <w:b/>
          <w:bCs/>
          <w:sz w:val="28"/>
          <w:szCs w:val="28"/>
        </w:rPr>
        <w:t>Điều 19</w:t>
      </w:r>
      <w:r w:rsidR="009A6D70" w:rsidRPr="009D18D3">
        <w:rPr>
          <w:rFonts w:ascii="Times New Roman" w:eastAsia="Times New Roman" w:hAnsi="Times New Roman" w:cs="Times New Roman"/>
          <w:b/>
          <w:bCs/>
          <w:sz w:val="28"/>
          <w:szCs w:val="28"/>
        </w:rPr>
        <w:t>. Công tác tổ chức thi tuyển</w:t>
      </w:r>
    </w:p>
    <w:p w14:paraId="5A32B90B" w14:textId="77777777" w:rsidR="009A6D70" w:rsidRPr="009D18D3" w:rsidRDefault="009A6D7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SimSun" w:hAnsi="Times New Roman" w:cs="Times New Roman"/>
          <w:spacing w:val="-2"/>
          <w:sz w:val="28"/>
          <w:szCs w:val="28"/>
        </w:rPr>
      </w:pPr>
      <w:r w:rsidRPr="009D18D3">
        <w:rPr>
          <w:rFonts w:ascii="Times New Roman" w:eastAsia="SimSun" w:hAnsi="Times New Roman" w:cs="Times New Roman"/>
          <w:spacing w:val="-2"/>
          <w:sz w:val="28"/>
          <w:szCs w:val="28"/>
        </w:rPr>
        <w:t>Công tác chuẩn bị, công tác xây dựng đề thi, tổ chức khai mạc, tổ chức họp Ban coi thi, cách bố trí, sắp xếp phòng thi, cách thức tổ chức thi trắc nghiệm: Thực hiện theo các Điều 12, 13, 14, 15, 16 và Điều 17</w:t>
      </w:r>
      <w:r w:rsidR="00746D0E" w:rsidRPr="009D18D3">
        <w:rPr>
          <w:rFonts w:ascii="Times New Roman" w:eastAsia="Times New Roman" w:hAnsi="Times New Roman" w:cs="Times New Roman"/>
          <w:spacing w:val="-2"/>
          <w:sz w:val="28"/>
          <w:szCs w:val="28"/>
        </w:rPr>
        <w:t xml:space="preserve"> của Quy chế ban hành kèm theo</w:t>
      </w:r>
      <w:r w:rsidRPr="009D18D3">
        <w:rPr>
          <w:rFonts w:ascii="Times New Roman" w:eastAsia="SimSun" w:hAnsi="Times New Roman" w:cs="Times New Roman"/>
          <w:spacing w:val="-2"/>
          <w:sz w:val="28"/>
          <w:szCs w:val="28"/>
        </w:rPr>
        <w:t xml:space="preserve"> </w:t>
      </w:r>
      <w:r w:rsidRPr="009D18D3">
        <w:rPr>
          <w:rFonts w:ascii="Times New Roman" w:eastAsia="Times New Roman" w:hAnsi="Times New Roman" w:cs="Times New Roman"/>
          <w:spacing w:val="-2"/>
          <w:sz w:val="28"/>
          <w:szCs w:val="28"/>
        </w:rPr>
        <w:t>Thông tư số 06/2020/TT-BNV</w:t>
      </w:r>
      <w:r w:rsidR="00552FB1" w:rsidRPr="009D18D3">
        <w:rPr>
          <w:rFonts w:ascii="Times New Roman" w:eastAsia="Times New Roman" w:hAnsi="Times New Roman" w:cs="Times New Roman"/>
          <w:spacing w:val="-2"/>
          <w:sz w:val="28"/>
          <w:szCs w:val="28"/>
        </w:rPr>
        <w:t xml:space="preserve"> ngày 02/12/2020 của Bộ trưởng Bộ Nội</w:t>
      </w:r>
      <w:r w:rsidR="00AC2552" w:rsidRPr="009D18D3">
        <w:rPr>
          <w:rFonts w:ascii="Times New Roman" w:eastAsia="Times New Roman" w:hAnsi="Times New Roman" w:cs="Times New Roman"/>
          <w:spacing w:val="-2"/>
          <w:sz w:val="28"/>
          <w:szCs w:val="28"/>
        </w:rPr>
        <w:t xml:space="preserve"> vụ</w:t>
      </w:r>
      <w:r w:rsidRPr="009D18D3">
        <w:rPr>
          <w:rFonts w:ascii="Times New Roman" w:eastAsia="SimSun" w:hAnsi="Times New Roman" w:cs="Times New Roman"/>
          <w:spacing w:val="-2"/>
          <w:sz w:val="28"/>
          <w:szCs w:val="28"/>
        </w:rPr>
        <w:t>.</w:t>
      </w:r>
    </w:p>
    <w:p w14:paraId="66F1B9B4" w14:textId="77777777" w:rsidR="009A6D70" w:rsidRPr="009D18D3" w:rsidRDefault="009A6D7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SimSun" w:hAnsi="Times New Roman" w:cs="Times New Roman"/>
          <w:b/>
          <w:bCs/>
          <w:sz w:val="28"/>
          <w:szCs w:val="28"/>
        </w:rPr>
      </w:pPr>
      <w:r w:rsidRPr="009D18D3">
        <w:rPr>
          <w:rFonts w:ascii="Times New Roman" w:eastAsia="SimSun" w:hAnsi="Times New Roman" w:cs="Times New Roman"/>
          <w:b/>
          <w:bCs/>
          <w:sz w:val="28"/>
          <w:szCs w:val="28"/>
        </w:rPr>
        <w:t>Điề</w:t>
      </w:r>
      <w:r w:rsidR="00A82CD0" w:rsidRPr="009D18D3">
        <w:rPr>
          <w:rFonts w:ascii="Times New Roman" w:eastAsia="SimSun" w:hAnsi="Times New Roman" w:cs="Times New Roman"/>
          <w:b/>
          <w:bCs/>
          <w:sz w:val="28"/>
          <w:szCs w:val="28"/>
        </w:rPr>
        <w:t>u 20</w:t>
      </w:r>
      <w:r w:rsidRPr="009D18D3">
        <w:rPr>
          <w:rFonts w:ascii="Times New Roman" w:eastAsia="SimSun" w:hAnsi="Times New Roman" w:cs="Times New Roman"/>
          <w:b/>
          <w:bCs/>
          <w:sz w:val="28"/>
          <w:szCs w:val="28"/>
        </w:rPr>
        <w:t>. Tổ chức thi trắc nghiệm trên máy tính</w:t>
      </w:r>
    </w:p>
    <w:p w14:paraId="626E1F02" w14:textId="77777777" w:rsidR="009A6D70" w:rsidRPr="009D18D3" w:rsidRDefault="009A6D7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SimSun" w:hAnsi="Times New Roman" w:cs="Times New Roman"/>
          <w:b/>
          <w:bCs/>
          <w:sz w:val="28"/>
          <w:szCs w:val="28"/>
        </w:rPr>
      </w:pPr>
      <w:r w:rsidRPr="009D18D3">
        <w:rPr>
          <w:rFonts w:ascii="Times New Roman" w:eastAsia="Times New Roman" w:hAnsi="Times New Roman" w:cs="Times New Roman"/>
          <w:sz w:val="28"/>
          <w:szCs w:val="28"/>
        </w:rPr>
        <w:t xml:space="preserve">Thực hiện theo các Điều 18, </w:t>
      </w:r>
      <w:r w:rsidR="00746D0E" w:rsidRPr="009D18D3">
        <w:rPr>
          <w:rFonts w:ascii="Times New Roman" w:eastAsia="Times New Roman" w:hAnsi="Times New Roman" w:cs="Times New Roman"/>
          <w:sz w:val="28"/>
          <w:szCs w:val="28"/>
        </w:rPr>
        <w:t>19,</w:t>
      </w:r>
      <w:r w:rsidRPr="009D18D3">
        <w:rPr>
          <w:rFonts w:ascii="Times New Roman" w:eastAsia="Times New Roman" w:hAnsi="Times New Roman" w:cs="Times New Roman"/>
          <w:sz w:val="28"/>
          <w:szCs w:val="28"/>
        </w:rPr>
        <w:t xml:space="preserve"> 20, 21,</w:t>
      </w:r>
      <w:r w:rsidR="00746D0E" w:rsidRPr="009D18D3">
        <w:rPr>
          <w:rFonts w:ascii="Times New Roman" w:eastAsia="Times New Roman" w:hAnsi="Times New Roman" w:cs="Times New Roman"/>
          <w:sz w:val="28"/>
          <w:szCs w:val="28"/>
        </w:rPr>
        <w:t xml:space="preserve"> </w:t>
      </w:r>
      <w:r w:rsidRPr="009D18D3">
        <w:rPr>
          <w:rFonts w:ascii="Times New Roman" w:eastAsia="Times New Roman" w:hAnsi="Times New Roman" w:cs="Times New Roman"/>
          <w:sz w:val="28"/>
          <w:szCs w:val="28"/>
        </w:rPr>
        <w:t xml:space="preserve">22 </w:t>
      </w:r>
      <w:r w:rsidR="00746D0E" w:rsidRPr="009D18D3">
        <w:rPr>
          <w:rFonts w:ascii="Times New Roman" w:eastAsia="Times New Roman" w:hAnsi="Times New Roman" w:cs="Times New Roman"/>
          <w:sz w:val="28"/>
          <w:szCs w:val="28"/>
        </w:rPr>
        <w:t xml:space="preserve">của </w:t>
      </w:r>
      <w:r w:rsidRPr="009D18D3">
        <w:rPr>
          <w:rFonts w:ascii="Times New Roman" w:eastAsia="Times New Roman" w:hAnsi="Times New Roman" w:cs="Times New Roman"/>
          <w:sz w:val="28"/>
          <w:szCs w:val="28"/>
        </w:rPr>
        <w:t>Quy chế ban hành kèm theo Thông tư số 06/2020/TT-BNV</w:t>
      </w:r>
      <w:r w:rsidR="00552FB1" w:rsidRPr="009D18D3">
        <w:rPr>
          <w:rFonts w:ascii="Times New Roman" w:eastAsia="Times New Roman" w:hAnsi="Times New Roman" w:cs="Times New Roman"/>
          <w:sz w:val="28"/>
          <w:szCs w:val="28"/>
        </w:rPr>
        <w:t xml:space="preserve"> ngày 02/12/2020 của Bộ trưởng Bộ Nội</w:t>
      </w:r>
      <w:r w:rsidR="00AC2552" w:rsidRPr="009D18D3">
        <w:rPr>
          <w:rFonts w:ascii="Times New Roman" w:eastAsia="Times New Roman" w:hAnsi="Times New Roman" w:cs="Times New Roman"/>
          <w:sz w:val="28"/>
          <w:szCs w:val="28"/>
        </w:rPr>
        <w:t xml:space="preserve"> vụ</w:t>
      </w:r>
      <w:r w:rsidRPr="009D18D3">
        <w:rPr>
          <w:rFonts w:ascii="Times New Roman" w:eastAsia="Times New Roman" w:hAnsi="Times New Roman" w:cs="Times New Roman"/>
          <w:sz w:val="28"/>
          <w:szCs w:val="28"/>
        </w:rPr>
        <w:t>.</w:t>
      </w:r>
    </w:p>
    <w:p w14:paraId="35A869CB" w14:textId="77777777" w:rsidR="009A6D70" w:rsidRPr="009D18D3" w:rsidRDefault="00A82CD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bCs/>
          <w:sz w:val="28"/>
          <w:szCs w:val="28"/>
        </w:rPr>
      </w:pPr>
      <w:r w:rsidRPr="009D18D3">
        <w:rPr>
          <w:rFonts w:ascii="Times New Roman" w:eastAsia="Times New Roman" w:hAnsi="Times New Roman" w:cs="Times New Roman"/>
          <w:b/>
          <w:bCs/>
          <w:sz w:val="28"/>
          <w:szCs w:val="28"/>
        </w:rPr>
        <w:t>Điều 21</w:t>
      </w:r>
      <w:r w:rsidR="009A6D70" w:rsidRPr="009D18D3">
        <w:rPr>
          <w:rFonts w:ascii="Times New Roman" w:eastAsia="Times New Roman" w:hAnsi="Times New Roman" w:cs="Times New Roman"/>
          <w:b/>
          <w:bCs/>
          <w:sz w:val="28"/>
          <w:szCs w:val="28"/>
        </w:rPr>
        <w:t>. Thi trắc nghiệm trên giấy, thi viết, thi phỏng vấn</w:t>
      </w:r>
    </w:p>
    <w:p w14:paraId="18EF50F6" w14:textId="77777777" w:rsidR="009A6D70" w:rsidRPr="009D18D3" w:rsidRDefault="009A6D7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sz w:val="28"/>
          <w:szCs w:val="28"/>
        </w:rPr>
        <w:t>Thực hiện theo các Điều 23,</w:t>
      </w:r>
      <w:r w:rsidR="00DB1DF7" w:rsidRPr="009D18D3">
        <w:rPr>
          <w:rFonts w:ascii="Times New Roman" w:eastAsia="Times New Roman" w:hAnsi="Times New Roman" w:cs="Times New Roman"/>
          <w:sz w:val="28"/>
          <w:szCs w:val="28"/>
        </w:rPr>
        <w:t xml:space="preserve"> </w:t>
      </w:r>
      <w:r w:rsidRPr="009D18D3">
        <w:rPr>
          <w:rFonts w:ascii="Times New Roman" w:eastAsia="Times New Roman" w:hAnsi="Times New Roman" w:cs="Times New Roman"/>
          <w:sz w:val="28"/>
          <w:szCs w:val="28"/>
        </w:rPr>
        <w:t xml:space="preserve">24, 25, 26, 27, 28, 29, 30, </w:t>
      </w:r>
      <w:r w:rsidR="00DB1DF7" w:rsidRPr="009D18D3">
        <w:rPr>
          <w:rFonts w:ascii="Times New Roman" w:eastAsia="Times New Roman" w:hAnsi="Times New Roman" w:cs="Times New Roman"/>
          <w:sz w:val="28"/>
          <w:szCs w:val="28"/>
        </w:rPr>
        <w:t xml:space="preserve">31, </w:t>
      </w:r>
      <w:r w:rsidRPr="009D18D3">
        <w:rPr>
          <w:rFonts w:ascii="Times New Roman" w:eastAsia="Times New Roman" w:hAnsi="Times New Roman" w:cs="Times New Roman"/>
          <w:sz w:val="28"/>
          <w:szCs w:val="28"/>
        </w:rPr>
        <w:t xml:space="preserve">32 </w:t>
      </w:r>
      <w:r w:rsidR="00DB1DF7" w:rsidRPr="009D18D3">
        <w:rPr>
          <w:rFonts w:ascii="Times New Roman" w:eastAsia="Times New Roman" w:hAnsi="Times New Roman" w:cs="Times New Roman"/>
          <w:sz w:val="28"/>
          <w:szCs w:val="28"/>
        </w:rPr>
        <w:t xml:space="preserve">của </w:t>
      </w:r>
      <w:r w:rsidRPr="009D18D3">
        <w:rPr>
          <w:rFonts w:ascii="Times New Roman" w:eastAsia="Times New Roman" w:hAnsi="Times New Roman" w:cs="Times New Roman"/>
          <w:sz w:val="28"/>
          <w:szCs w:val="28"/>
        </w:rPr>
        <w:t>Quy chế ban hành kèm theo Thông tư số 06/2020/TT-BNV</w:t>
      </w:r>
      <w:r w:rsidR="00552FB1" w:rsidRPr="009D18D3">
        <w:rPr>
          <w:rFonts w:ascii="Times New Roman" w:eastAsia="Times New Roman" w:hAnsi="Times New Roman" w:cs="Times New Roman"/>
          <w:sz w:val="28"/>
          <w:szCs w:val="28"/>
        </w:rPr>
        <w:t xml:space="preserve"> ngày 02/12/2020 của Bộ trưởng Bộ Nội</w:t>
      </w:r>
      <w:r w:rsidR="00AC2552" w:rsidRPr="009D18D3">
        <w:rPr>
          <w:rFonts w:ascii="Times New Roman" w:eastAsia="Times New Roman" w:hAnsi="Times New Roman" w:cs="Times New Roman"/>
          <w:sz w:val="28"/>
          <w:szCs w:val="28"/>
        </w:rPr>
        <w:t xml:space="preserve"> vụ</w:t>
      </w:r>
      <w:r w:rsidRPr="009D18D3">
        <w:rPr>
          <w:rFonts w:ascii="Times New Roman" w:eastAsia="Times New Roman" w:hAnsi="Times New Roman" w:cs="Times New Roman"/>
          <w:sz w:val="28"/>
          <w:szCs w:val="28"/>
        </w:rPr>
        <w:t>.</w:t>
      </w:r>
    </w:p>
    <w:p w14:paraId="3001BA65" w14:textId="77777777" w:rsidR="007659DA" w:rsidRPr="009D18D3" w:rsidRDefault="007659DA" w:rsidP="001F1B10">
      <w:pPr>
        <w:pBdr>
          <w:top w:val="none" w:sz="0" w:space="0" w:color="000000"/>
          <w:left w:val="none" w:sz="0" w:space="0" w:color="000000"/>
          <w:bottom w:val="none" w:sz="0" w:space="0" w:color="000000"/>
          <w:right w:val="none" w:sz="0" w:space="1" w:color="000000"/>
          <w:between w:val="none" w:sz="0" w:space="0" w:color="000000"/>
        </w:pBdr>
        <w:spacing w:before="120" w:after="120" w:line="240" w:lineRule="auto"/>
        <w:ind w:firstLine="567"/>
        <w:jc w:val="both"/>
        <w:rPr>
          <w:rFonts w:ascii="Times New Roman" w:eastAsia="Times New Roman" w:hAnsi="Times New Roman" w:cs="Times New Roman"/>
          <w:b/>
          <w:bCs/>
          <w:sz w:val="28"/>
          <w:szCs w:val="28"/>
        </w:rPr>
      </w:pPr>
      <w:bookmarkStart w:id="0" w:name="dieu_3_1"/>
      <w:r w:rsidRPr="009D18D3">
        <w:rPr>
          <w:rFonts w:ascii="Times New Roman" w:eastAsia="Times New Roman" w:hAnsi="Times New Roman" w:cs="Times New Roman"/>
          <w:b/>
          <w:bCs/>
          <w:sz w:val="28"/>
          <w:szCs w:val="28"/>
          <w:lang w:val="vi-VN"/>
        </w:rPr>
        <w:t xml:space="preserve">Điều </w:t>
      </w:r>
      <w:r w:rsidR="00A82CD0" w:rsidRPr="009D18D3">
        <w:rPr>
          <w:rFonts w:ascii="Times New Roman" w:eastAsia="Times New Roman" w:hAnsi="Times New Roman" w:cs="Times New Roman"/>
          <w:b/>
          <w:bCs/>
          <w:sz w:val="28"/>
          <w:szCs w:val="28"/>
        </w:rPr>
        <w:t>22</w:t>
      </w:r>
      <w:r w:rsidRPr="009D18D3">
        <w:rPr>
          <w:rFonts w:ascii="Times New Roman" w:eastAsia="Times New Roman" w:hAnsi="Times New Roman" w:cs="Times New Roman"/>
          <w:b/>
          <w:bCs/>
          <w:sz w:val="28"/>
          <w:szCs w:val="28"/>
          <w:lang w:val="vi-VN"/>
        </w:rPr>
        <w:t xml:space="preserve">. </w:t>
      </w:r>
      <w:r w:rsidRPr="009D18D3">
        <w:rPr>
          <w:rFonts w:ascii="Times New Roman" w:eastAsia="Times New Roman" w:hAnsi="Times New Roman" w:cs="Times New Roman"/>
          <w:b/>
          <w:bCs/>
          <w:sz w:val="28"/>
          <w:szCs w:val="28"/>
        </w:rPr>
        <w:t>Xác định người trúng tuyển trong kỳ tuyển dụng cấp xã</w:t>
      </w:r>
    </w:p>
    <w:p w14:paraId="4D58840A" w14:textId="77777777" w:rsidR="007659DA" w:rsidRPr="009D18D3" w:rsidRDefault="007659DA"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Thực hiện theo Điều 9</w:t>
      </w:r>
      <w:r w:rsidR="00DB1DF7" w:rsidRPr="009D18D3">
        <w:rPr>
          <w:rFonts w:ascii="Times New Roman" w:eastAsia="SimSun" w:hAnsi="Times New Roman" w:cs="Times New Roman"/>
          <w:sz w:val="28"/>
          <w:szCs w:val="28"/>
        </w:rPr>
        <w:t xml:space="preserve"> và</w:t>
      </w:r>
      <w:r w:rsidRPr="009D18D3">
        <w:rPr>
          <w:rFonts w:ascii="Times New Roman" w:eastAsia="SimSun" w:hAnsi="Times New Roman" w:cs="Times New Roman"/>
          <w:sz w:val="28"/>
          <w:szCs w:val="28"/>
        </w:rPr>
        <w:t xml:space="preserve"> Điều 12 Nghị định số 138/2020/NĐ-CP ngày 27/11/2020 của Chính phủ.</w:t>
      </w:r>
      <w:bookmarkEnd w:id="0"/>
    </w:p>
    <w:p w14:paraId="57CE5B2F" w14:textId="77777777" w:rsidR="007659DA" w:rsidRPr="009D18D3" w:rsidRDefault="007659DA" w:rsidP="001F1B10">
      <w:pPr>
        <w:spacing w:before="120" w:after="120" w:line="240" w:lineRule="auto"/>
        <w:ind w:firstLine="567"/>
        <w:jc w:val="both"/>
        <w:rPr>
          <w:rFonts w:ascii="Times New Roman" w:eastAsia="SimSun" w:hAnsi="Times New Roman" w:cs="Times New Roman"/>
          <w:b/>
          <w:sz w:val="28"/>
          <w:szCs w:val="28"/>
        </w:rPr>
      </w:pPr>
      <w:r w:rsidRPr="009D18D3">
        <w:rPr>
          <w:rFonts w:ascii="Times New Roman" w:eastAsia="SimSun" w:hAnsi="Times New Roman" w:cs="Times New Roman"/>
          <w:b/>
          <w:sz w:val="28"/>
          <w:szCs w:val="28"/>
        </w:rPr>
        <w:t xml:space="preserve">Điều </w:t>
      </w:r>
      <w:r w:rsidR="00A82CD0" w:rsidRPr="009D18D3">
        <w:rPr>
          <w:rFonts w:ascii="Times New Roman" w:eastAsia="SimSun" w:hAnsi="Times New Roman" w:cs="Times New Roman"/>
          <w:b/>
          <w:sz w:val="28"/>
          <w:szCs w:val="28"/>
        </w:rPr>
        <w:t>23</w:t>
      </w:r>
      <w:r w:rsidRPr="009D18D3">
        <w:rPr>
          <w:rFonts w:ascii="Times New Roman" w:eastAsia="SimSun" w:hAnsi="Times New Roman" w:cs="Times New Roman"/>
          <w:b/>
          <w:sz w:val="28"/>
          <w:szCs w:val="28"/>
        </w:rPr>
        <w:t>. Thông báo kết quả tuyển dụng công chức cấp xã</w:t>
      </w:r>
    </w:p>
    <w:p w14:paraId="228CF4F7" w14:textId="77777777" w:rsidR="007659DA" w:rsidRPr="009D18D3" w:rsidRDefault="007659DA"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1. Sau khi hoàn thành việc chấm thi vòng 2 theo quy định tại Điều 14 Nghị định số 138/2020/NĐ-CP </w:t>
      </w:r>
      <w:r w:rsidRPr="009D18D3">
        <w:rPr>
          <w:rFonts w:ascii="Times New Roman" w:eastAsia="SimSun" w:hAnsi="Times New Roman" w:cs="Times New Roman"/>
          <w:sz w:val="28"/>
          <w:szCs w:val="28"/>
          <w:lang w:val="vi-VN"/>
        </w:rPr>
        <w:t>ngày 27</w:t>
      </w:r>
      <w:r w:rsidRPr="009D18D3">
        <w:rPr>
          <w:rFonts w:ascii="Times New Roman" w:eastAsia="SimSun" w:hAnsi="Times New Roman" w:cs="Times New Roman"/>
          <w:sz w:val="28"/>
          <w:szCs w:val="28"/>
        </w:rPr>
        <w:t>/</w:t>
      </w:r>
      <w:r w:rsidRPr="009D18D3">
        <w:rPr>
          <w:rFonts w:ascii="Times New Roman" w:eastAsia="SimSun" w:hAnsi="Times New Roman" w:cs="Times New Roman"/>
          <w:sz w:val="28"/>
          <w:szCs w:val="28"/>
          <w:lang w:val="vi-VN"/>
        </w:rPr>
        <w:t>11</w:t>
      </w:r>
      <w:r w:rsidRPr="009D18D3">
        <w:rPr>
          <w:rFonts w:ascii="Times New Roman" w:eastAsia="SimSun" w:hAnsi="Times New Roman" w:cs="Times New Roman"/>
          <w:sz w:val="28"/>
          <w:szCs w:val="28"/>
        </w:rPr>
        <w:t>/</w:t>
      </w:r>
      <w:r w:rsidRPr="009D18D3">
        <w:rPr>
          <w:rFonts w:ascii="Times New Roman" w:eastAsia="SimSun" w:hAnsi="Times New Roman" w:cs="Times New Roman"/>
          <w:sz w:val="28"/>
          <w:szCs w:val="28"/>
          <w:lang w:val="vi-VN"/>
        </w:rPr>
        <w:t>2020 của Chính phủ</w:t>
      </w:r>
      <w:r w:rsidRPr="009D18D3">
        <w:rPr>
          <w:rFonts w:ascii="Times New Roman" w:eastAsia="SimSun" w:hAnsi="Times New Roman" w:cs="Times New Roman"/>
          <w:sz w:val="28"/>
          <w:szCs w:val="28"/>
        </w:rPr>
        <w:t xml:space="preserve">, chậm nhất 05 ngày </w:t>
      </w:r>
      <w:r w:rsidRPr="009D18D3">
        <w:rPr>
          <w:rFonts w:ascii="Times New Roman" w:eastAsia="SimSun" w:hAnsi="Times New Roman" w:cs="Times New Roman"/>
          <w:sz w:val="28"/>
          <w:szCs w:val="28"/>
        </w:rPr>
        <w:lastRenderedPageBreak/>
        <w:t xml:space="preserve">làm việc, Hội đồng tuyển dụng phải báo cáo Chủ tịch </w:t>
      </w:r>
      <w:r w:rsidRPr="009D18D3">
        <w:rPr>
          <w:rFonts w:ascii="Times New Roman" w:hAnsi="Times New Roman" w:cs="Times New Roman"/>
          <w:sz w:val="28"/>
          <w:szCs w:val="28"/>
          <w:lang w:val="vi-VN"/>
        </w:rPr>
        <w:t xml:space="preserve">Ủy ban nhân dân </w:t>
      </w:r>
      <w:r w:rsidRPr="009D18D3">
        <w:rPr>
          <w:rFonts w:ascii="Times New Roman" w:eastAsia="SimSun" w:hAnsi="Times New Roman" w:cs="Times New Roman"/>
          <w:sz w:val="28"/>
          <w:szCs w:val="28"/>
        </w:rPr>
        <w:t>cấp huyện xem xét, phê duyệt kết quả tuyển dụng.</w:t>
      </w:r>
    </w:p>
    <w:p w14:paraId="149E67DF" w14:textId="77777777" w:rsidR="007659DA" w:rsidRPr="009D18D3" w:rsidRDefault="007659DA"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2. Trong thời hạn 10 ngày kể từ ngày có quyết định phê duyệt kết quả tuyển dụng, Hội đồng tuyển dụng phải thông báo công khai trên trang thông tin điện tử hoặc cổng thông tin điện tử của Ủy ban nhân dân cấp huyện, </w:t>
      </w:r>
      <w:r w:rsidRPr="009D18D3">
        <w:rPr>
          <w:rFonts w:ascii="Times New Roman" w:hAnsi="Times New Roman" w:cs="Times New Roman"/>
          <w:sz w:val="28"/>
          <w:szCs w:val="28"/>
          <w:lang w:val="vi-VN"/>
        </w:rPr>
        <w:t>Ủy ban nhân dân</w:t>
      </w:r>
      <w:r w:rsidRPr="009D18D3">
        <w:rPr>
          <w:rFonts w:ascii="Times New Roman" w:eastAsia="SimSun" w:hAnsi="Times New Roman" w:cs="Times New Roman"/>
          <w:sz w:val="28"/>
          <w:szCs w:val="28"/>
        </w:rPr>
        <w:t xml:space="preserve"> cấp xã nơi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có thẩm quyền tuyển dụng để hoàn thiện hồ sơ tuyển dụng.</w:t>
      </w:r>
    </w:p>
    <w:p w14:paraId="1C039C12" w14:textId="77777777" w:rsidR="007659DA" w:rsidRPr="009D18D3" w:rsidRDefault="00A82CD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24</w:t>
      </w:r>
      <w:r w:rsidR="007659DA" w:rsidRPr="009D18D3">
        <w:rPr>
          <w:rFonts w:ascii="Times New Roman" w:eastAsia="Times New Roman" w:hAnsi="Times New Roman" w:cs="Times New Roman"/>
          <w:b/>
          <w:sz w:val="28"/>
          <w:szCs w:val="28"/>
        </w:rPr>
        <w:t xml:space="preserve">. Hoàn thiện hồ sơ tuyển dụng công chức cấp xã </w:t>
      </w:r>
    </w:p>
    <w:p w14:paraId="51873202" w14:textId="77777777" w:rsidR="007659DA" w:rsidRPr="009D18D3" w:rsidRDefault="007659DA" w:rsidP="001F1B10">
      <w:pPr>
        <w:spacing w:before="120" w:after="120" w:line="240" w:lineRule="auto"/>
        <w:ind w:firstLine="567"/>
        <w:jc w:val="both"/>
        <w:rPr>
          <w:rFonts w:ascii="Times New Roman" w:eastAsia="SimSun" w:hAnsi="Times New Roman" w:cs="Times New Roman"/>
          <w:bCs/>
          <w:sz w:val="28"/>
          <w:szCs w:val="28"/>
        </w:rPr>
      </w:pPr>
      <w:r w:rsidRPr="009D18D3">
        <w:rPr>
          <w:rFonts w:ascii="Times New Roman" w:eastAsia="SimSun" w:hAnsi="Times New Roman" w:cs="Times New Roman"/>
          <w:bCs/>
          <w:sz w:val="28"/>
          <w:szCs w:val="28"/>
        </w:rPr>
        <w:t>Thực hiện theo Điều 16 Nghị định số 138/2020/NĐ-CP ngày 27/11/2020 của Chính phủ.</w:t>
      </w:r>
    </w:p>
    <w:p w14:paraId="4A965DE7" w14:textId="77777777" w:rsidR="007659DA" w:rsidRPr="009D18D3" w:rsidRDefault="007659DA" w:rsidP="001F1B10">
      <w:pPr>
        <w:spacing w:before="120" w:after="120" w:line="240" w:lineRule="auto"/>
        <w:ind w:firstLine="567"/>
        <w:jc w:val="both"/>
        <w:rPr>
          <w:rFonts w:ascii="Times New Roman" w:eastAsia="SimSun" w:hAnsi="Times New Roman" w:cs="Times New Roman"/>
          <w:b/>
          <w:sz w:val="28"/>
          <w:szCs w:val="28"/>
        </w:rPr>
      </w:pPr>
      <w:r w:rsidRPr="009D18D3">
        <w:rPr>
          <w:rFonts w:ascii="Times New Roman" w:eastAsia="SimSun" w:hAnsi="Times New Roman" w:cs="Times New Roman"/>
          <w:b/>
          <w:sz w:val="28"/>
          <w:szCs w:val="28"/>
        </w:rPr>
        <w:t>Điề</w:t>
      </w:r>
      <w:r w:rsidR="00A82CD0" w:rsidRPr="009D18D3">
        <w:rPr>
          <w:rFonts w:ascii="Times New Roman" w:eastAsia="SimSun" w:hAnsi="Times New Roman" w:cs="Times New Roman"/>
          <w:b/>
          <w:sz w:val="28"/>
          <w:szCs w:val="28"/>
        </w:rPr>
        <w:t>u 25</w:t>
      </w:r>
      <w:r w:rsidRPr="009D18D3">
        <w:rPr>
          <w:rFonts w:ascii="Times New Roman" w:eastAsia="SimSun" w:hAnsi="Times New Roman" w:cs="Times New Roman"/>
          <w:b/>
          <w:sz w:val="28"/>
          <w:szCs w:val="28"/>
        </w:rPr>
        <w:t>. Quyết định tuyển dụng và nhận việc đối với công chức cấp xã</w:t>
      </w:r>
    </w:p>
    <w:p w14:paraId="059D4555" w14:textId="77777777" w:rsidR="007659DA" w:rsidRPr="009D18D3" w:rsidRDefault="007659DA" w:rsidP="001F1B10">
      <w:pPr>
        <w:spacing w:before="120" w:after="120" w:line="240" w:lineRule="auto"/>
        <w:ind w:firstLine="567"/>
        <w:jc w:val="both"/>
        <w:rPr>
          <w:rFonts w:ascii="Times New Roman" w:eastAsia="SimSun" w:hAnsi="Times New Roman" w:cs="Times New Roman"/>
          <w:bCs/>
          <w:sz w:val="28"/>
          <w:szCs w:val="28"/>
        </w:rPr>
      </w:pPr>
      <w:r w:rsidRPr="009D18D3">
        <w:rPr>
          <w:rFonts w:ascii="Times New Roman" w:eastAsia="SimSun" w:hAnsi="Times New Roman" w:cs="Times New Roman"/>
          <w:bCs/>
          <w:sz w:val="28"/>
          <w:szCs w:val="28"/>
        </w:rPr>
        <w:t>Thực hiện theo Điều 17 Nghị định số 138/2020/NĐ-CP ngày 27/11/2020 của Chính phủ.</w:t>
      </w:r>
    </w:p>
    <w:p w14:paraId="7D797C42" w14:textId="77777777" w:rsidR="007659DA" w:rsidRPr="009D18D3" w:rsidRDefault="00A82CD0" w:rsidP="001F1B10">
      <w:pPr>
        <w:pBdr>
          <w:top w:val="none" w:sz="0" w:space="0" w:color="000000"/>
          <w:left w:val="none" w:sz="0" w:space="0" w:color="000000"/>
          <w:bottom w:val="none" w:sz="0" w:space="3"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26</w:t>
      </w:r>
      <w:r w:rsidR="007659DA" w:rsidRPr="009D18D3">
        <w:rPr>
          <w:rFonts w:ascii="Times New Roman" w:eastAsia="Times New Roman" w:hAnsi="Times New Roman" w:cs="Times New Roman"/>
          <w:b/>
          <w:sz w:val="28"/>
          <w:szCs w:val="28"/>
        </w:rPr>
        <w:t>. Tập sự đối với công chức cấp xã</w:t>
      </w:r>
    </w:p>
    <w:p w14:paraId="38A0DA86" w14:textId="77777777" w:rsidR="007659DA" w:rsidRPr="009D18D3" w:rsidRDefault="007659DA"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Người được tuyển dụng vào công chức</w:t>
      </w:r>
      <w:r w:rsidR="006D4CB8" w:rsidRPr="009D18D3">
        <w:rPr>
          <w:rFonts w:ascii="Times New Roman" w:eastAsia="SimSun" w:hAnsi="Times New Roman" w:cs="Times New Roman"/>
          <w:sz w:val="28"/>
          <w:szCs w:val="28"/>
        </w:rPr>
        <w:t xml:space="preserve"> cấp xã</w:t>
      </w:r>
      <w:r w:rsidRPr="009D18D3">
        <w:rPr>
          <w:rFonts w:ascii="Times New Roman" w:eastAsia="SimSun" w:hAnsi="Times New Roman" w:cs="Times New Roman"/>
          <w:sz w:val="28"/>
          <w:szCs w:val="28"/>
        </w:rPr>
        <w:t xml:space="preserve"> phải thực hiện chế độ tập sự </w:t>
      </w:r>
      <w:r w:rsidR="006D4CB8" w:rsidRPr="009D18D3">
        <w:rPr>
          <w:rFonts w:ascii="Times New Roman" w:eastAsia="SimSun" w:hAnsi="Times New Roman" w:cs="Times New Roman"/>
          <w:sz w:val="28"/>
          <w:szCs w:val="28"/>
        </w:rPr>
        <w:t xml:space="preserve">theo </w:t>
      </w:r>
      <w:r w:rsidRPr="009D18D3">
        <w:rPr>
          <w:rFonts w:ascii="Times New Roman" w:eastAsia="SimSun" w:hAnsi="Times New Roman" w:cs="Times New Roman"/>
          <w:sz w:val="28"/>
          <w:szCs w:val="28"/>
        </w:rPr>
        <w:t>Điều 20 Nghị định số 138/2020/NĐ-CP ngày 27/11/2020 của Chính phủ.</w:t>
      </w:r>
    </w:p>
    <w:p w14:paraId="0DEC2BE9" w14:textId="77777777" w:rsidR="007659DA" w:rsidRPr="009D18D3" w:rsidRDefault="007659DA" w:rsidP="001F1B10">
      <w:pPr>
        <w:tabs>
          <w:tab w:val="left" w:pos="709"/>
        </w:tabs>
        <w:spacing w:before="120" w:after="120" w:line="240" w:lineRule="auto"/>
        <w:ind w:firstLine="567"/>
        <w:jc w:val="both"/>
        <w:rPr>
          <w:rFonts w:ascii="Times New Roman" w:hAnsi="Times New Roman" w:cs="Times New Roman"/>
          <w:b/>
          <w:sz w:val="28"/>
          <w:szCs w:val="28"/>
        </w:rPr>
      </w:pPr>
      <w:r w:rsidRPr="009D18D3">
        <w:rPr>
          <w:rFonts w:ascii="Times New Roman" w:hAnsi="Times New Roman" w:cs="Times New Roman"/>
          <w:b/>
          <w:sz w:val="28"/>
          <w:szCs w:val="28"/>
        </w:rPr>
        <w:t xml:space="preserve">      Điề</w:t>
      </w:r>
      <w:r w:rsidR="00A82CD0" w:rsidRPr="009D18D3">
        <w:rPr>
          <w:rFonts w:ascii="Times New Roman" w:hAnsi="Times New Roman" w:cs="Times New Roman"/>
          <w:b/>
          <w:sz w:val="28"/>
          <w:szCs w:val="28"/>
        </w:rPr>
        <w:t>u 27</w:t>
      </w:r>
      <w:r w:rsidRPr="009D18D3">
        <w:rPr>
          <w:rFonts w:ascii="Times New Roman" w:hAnsi="Times New Roman" w:cs="Times New Roman"/>
          <w:b/>
          <w:sz w:val="28"/>
          <w:szCs w:val="28"/>
        </w:rPr>
        <w:t>. Công nhận hết thời gian tập sự và xếp lương</w:t>
      </w:r>
    </w:p>
    <w:p w14:paraId="385D4C55" w14:textId="77777777" w:rsidR="007659DA" w:rsidRPr="009D18D3" w:rsidRDefault="007659DA"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1. Khi hết thời gian tập sự, người tập sự phải báo cáo kết quả tập sự bằng văn bản theo các nội dung quy định tại khoản 3 Điều 20 Nghị định 138/2020/NĐ-CP ngày 27/11/2020 của Chính phủ; người hướng dẫn tập sự phải nhận xét, đánh giá kết quả tập sự đối với người tập sự bằng văn bản. Các văn bản này được gửi Chủ tịch </w:t>
      </w:r>
      <w:r w:rsidRPr="009D18D3">
        <w:rPr>
          <w:rFonts w:ascii="Times New Roman" w:hAnsi="Times New Roman" w:cs="Times New Roman"/>
          <w:sz w:val="28"/>
          <w:szCs w:val="28"/>
          <w:lang w:val="vi-VN"/>
        </w:rPr>
        <w:t>Ủy ban nhân dân</w:t>
      </w:r>
      <w:r w:rsidRPr="009D18D3">
        <w:rPr>
          <w:rFonts w:ascii="Times New Roman" w:eastAsia="SimSun" w:hAnsi="Times New Roman" w:cs="Times New Roman"/>
          <w:sz w:val="28"/>
          <w:szCs w:val="28"/>
        </w:rPr>
        <w:t xml:space="preserve"> cấp xã.</w:t>
      </w:r>
    </w:p>
    <w:p w14:paraId="6E4625AE" w14:textId="77777777" w:rsidR="007659DA" w:rsidRPr="009D18D3" w:rsidRDefault="007659DA" w:rsidP="001F1B10">
      <w:pP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SimSun" w:hAnsi="Times New Roman" w:cs="Times New Roman"/>
          <w:sz w:val="28"/>
          <w:szCs w:val="28"/>
        </w:rPr>
        <w:t xml:space="preserve">2. Chậm nhất 05 ngày làm việc kể từ ngày nhận được báo cáo của người tập sự và nhận xét, đánh giá của người hướng dẫn tập sự, Chủ tịch </w:t>
      </w:r>
      <w:r w:rsidRPr="009D18D3">
        <w:rPr>
          <w:rFonts w:ascii="Times New Roman" w:hAnsi="Times New Roman" w:cs="Times New Roman"/>
          <w:sz w:val="28"/>
          <w:szCs w:val="28"/>
          <w:lang w:val="vi-VN"/>
        </w:rPr>
        <w:t>Ủy ban nhân dân</w:t>
      </w:r>
      <w:r w:rsidRPr="009D18D3">
        <w:rPr>
          <w:rFonts w:ascii="Times New Roman" w:eastAsia="SimSun" w:hAnsi="Times New Roman" w:cs="Times New Roman"/>
          <w:sz w:val="28"/>
          <w:szCs w:val="28"/>
        </w:rPr>
        <w:t xml:space="preserve"> cấp xã đánh giá phẩm chất chính trị, đạo đức và kết quả công việc của người tập sự. Trường hợp người tập sự đạt yêu cầu, </w:t>
      </w:r>
      <w:r w:rsidRPr="009D18D3">
        <w:rPr>
          <w:rFonts w:ascii="Times New Roman" w:eastAsia="Times New Roman" w:hAnsi="Times New Roman" w:cs="Times New Roman"/>
          <w:sz w:val="28"/>
          <w:szCs w:val="28"/>
        </w:rPr>
        <w:t>thì Chủ tịch Uỷ ban nhân dân cấp xã đề nghị Chủ tịch Uỷ ban nhân dân cấp huyện quyết định công nhận hết thời gian tập sự và xếp lương đối với công chức được tuyển dụng.</w:t>
      </w:r>
    </w:p>
    <w:p w14:paraId="14206505" w14:textId="77777777" w:rsidR="007659DA" w:rsidRPr="009D18D3" w:rsidRDefault="00A82CD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28</w:t>
      </w:r>
      <w:r w:rsidR="007659DA" w:rsidRPr="009D18D3">
        <w:rPr>
          <w:rFonts w:ascii="Times New Roman" w:eastAsia="Times New Roman" w:hAnsi="Times New Roman" w:cs="Times New Roman"/>
          <w:b/>
          <w:sz w:val="28"/>
          <w:szCs w:val="28"/>
        </w:rPr>
        <w:t xml:space="preserve">. Hủy bỏ quyết định tuyển dụng đối với người tập sự </w:t>
      </w:r>
    </w:p>
    <w:p w14:paraId="39D03E5E" w14:textId="77777777" w:rsidR="007659DA" w:rsidRPr="009D18D3" w:rsidRDefault="007659DA"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1. Quyết định tuyển dụng bị hủy bỏ trong trường hợp người tập sự không đạt yêu cầu sau thời gian tập sự hoặc có hành vi vi phạm đến mức phải xem xét xử lý kỷ luật theo quy định của pháp luật về cán bộ, công chức.</w:t>
      </w:r>
    </w:p>
    <w:p w14:paraId="04F575EB" w14:textId="77777777" w:rsidR="007659DA" w:rsidRPr="009D18D3" w:rsidRDefault="007659DA"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 xml:space="preserve">2. Chủ tịch </w:t>
      </w:r>
      <w:r w:rsidRPr="009D18D3">
        <w:rPr>
          <w:rFonts w:ascii="Times New Roman" w:hAnsi="Times New Roman" w:cs="Times New Roman"/>
          <w:sz w:val="28"/>
          <w:szCs w:val="28"/>
          <w:lang w:val="vi-VN"/>
        </w:rPr>
        <w:t>Ủy ban nhân dân</w:t>
      </w:r>
      <w:r w:rsidRPr="009D18D3">
        <w:rPr>
          <w:rFonts w:ascii="Times New Roman" w:eastAsia="SimSun" w:hAnsi="Times New Roman" w:cs="Times New Roman"/>
          <w:sz w:val="28"/>
          <w:szCs w:val="28"/>
        </w:rPr>
        <w:t xml:space="preserve"> cấp xã đề nghị Chủ tịch </w:t>
      </w:r>
      <w:r w:rsidRPr="009D18D3">
        <w:rPr>
          <w:rFonts w:ascii="Times New Roman" w:hAnsi="Times New Roman" w:cs="Times New Roman"/>
          <w:sz w:val="28"/>
          <w:szCs w:val="28"/>
          <w:lang w:val="vi-VN"/>
        </w:rPr>
        <w:t>Ủy ban nhân dân</w:t>
      </w:r>
      <w:r w:rsidRPr="009D18D3">
        <w:rPr>
          <w:rFonts w:ascii="Times New Roman" w:eastAsia="SimSun" w:hAnsi="Times New Roman" w:cs="Times New Roman"/>
          <w:sz w:val="28"/>
          <w:szCs w:val="28"/>
        </w:rPr>
        <w:t xml:space="preserve"> cấp huyện ra quyết định huỷ bỏ quyết định tuyển dụng đối với các trường hợp quy định tại khoản 1 Điều này.</w:t>
      </w:r>
    </w:p>
    <w:p w14:paraId="57B95CB6" w14:textId="77777777" w:rsidR="007602B4" w:rsidRPr="009D18D3" w:rsidRDefault="007602B4" w:rsidP="008642CD">
      <w:pPr>
        <w:shd w:val="clear" w:color="auto" w:fill="FFFFFF"/>
        <w:spacing w:after="0" w:line="240" w:lineRule="auto"/>
        <w:jc w:val="center"/>
        <w:rPr>
          <w:rFonts w:ascii="Times New Roman" w:hAnsi="Times New Roman" w:cs="Times New Roman"/>
          <w:b/>
          <w:bCs/>
          <w:iCs/>
          <w:sz w:val="28"/>
          <w:szCs w:val="28"/>
        </w:rPr>
      </w:pPr>
      <w:r w:rsidRPr="009D18D3">
        <w:rPr>
          <w:rFonts w:ascii="Times New Roman" w:hAnsi="Times New Roman" w:cs="Times New Roman"/>
          <w:b/>
          <w:bCs/>
          <w:iCs/>
          <w:sz w:val="28"/>
          <w:szCs w:val="28"/>
        </w:rPr>
        <w:t>Chương V</w:t>
      </w:r>
    </w:p>
    <w:p w14:paraId="7D268FA0" w14:textId="77777777" w:rsidR="007602B4" w:rsidRPr="009D18D3" w:rsidRDefault="007602B4" w:rsidP="008642CD">
      <w:pPr>
        <w:shd w:val="clear" w:color="auto" w:fill="FFFFFF"/>
        <w:spacing w:after="0" w:line="240" w:lineRule="auto"/>
        <w:jc w:val="center"/>
        <w:rPr>
          <w:rFonts w:ascii="Times New Roman" w:hAnsi="Times New Roman" w:cs="Times New Roman"/>
          <w:b/>
          <w:bCs/>
          <w:iCs/>
          <w:sz w:val="28"/>
          <w:szCs w:val="28"/>
        </w:rPr>
      </w:pPr>
      <w:r w:rsidRPr="009D18D3">
        <w:rPr>
          <w:rFonts w:ascii="Times New Roman" w:hAnsi="Times New Roman" w:cs="Times New Roman"/>
          <w:b/>
          <w:bCs/>
          <w:iCs/>
          <w:sz w:val="28"/>
          <w:szCs w:val="28"/>
        </w:rPr>
        <w:t>CÁC CÔNG TÁC KHÁC</w:t>
      </w:r>
    </w:p>
    <w:p w14:paraId="4B60E157" w14:textId="77777777" w:rsidR="007602B4" w:rsidRPr="009D18D3" w:rsidRDefault="007602B4" w:rsidP="001F1B10">
      <w:pPr>
        <w:shd w:val="clear" w:color="auto" w:fill="FFFFFF"/>
        <w:spacing w:before="120" w:after="120" w:line="240" w:lineRule="auto"/>
        <w:ind w:firstLine="567"/>
        <w:jc w:val="both"/>
        <w:rPr>
          <w:rFonts w:ascii="Times New Roman" w:hAnsi="Times New Roman" w:cs="Times New Roman"/>
          <w:b/>
          <w:bCs/>
          <w:sz w:val="28"/>
          <w:szCs w:val="28"/>
        </w:rPr>
      </w:pPr>
      <w:bookmarkStart w:id="1" w:name="dieu_36"/>
      <w:r w:rsidRPr="009D18D3">
        <w:rPr>
          <w:rFonts w:ascii="Times New Roman" w:hAnsi="Times New Roman" w:cs="Times New Roman"/>
          <w:b/>
          <w:bCs/>
          <w:sz w:val="28"/>
          <w:szCs w:val="28"/>
        </w:rPr>
        <w:lastRenderedPageBreak/>
        <w:t xml:space="preserve">Điều </w:t>
      </w:r>
      <w:r w:rsidR="00A82CD0" w:rsidRPr="009D18D3">
        <w:rPr>
          <w:rFonts w:ascii="Times New Roman" w:hAnsi="Times New Roman" w:cs="Times New Roman"/>
          <w:b/>
          <w:bCs/>
          <w:sz w:val="28"/>
          <w:szCs w:val="28"/>
        </w:rPr>
        <w:t>29</w:t>
      </w:r>
      <w:r w:rsidRPr="009D18D3">
        <w:rPr>
          <w:rFonts w:ascii="Times New Roman" w:hAnsi="Times New Roman" w:cs="Times New Roman"/>
          <w:b/>
          <w:bCs/>
          <w:sz w:val="28"/>
          <w:szCs w:val="28"/>
        </w:rPr>
        <w:t>. Giám sát kỳ tuyển dụng công chức</w:t>
      </w:r>
      <w:bookmarkEnd w:id="1"/>
      <w:r w:rsidRPr="009D18D3">
        <w:rPr>
          <w:rFonts w:ascii="Times New Roman" w:hAnsi="Times New Roman" w:cs="Times New Roman"/>
          <w:b/>
          <w:bCs/>
          <w:sz w:val="28"/>
          <w:szCs w:val="28"/>
        </w:rPr>
        <w:t xml:space="preserve"> cấp xã</w:t>
      </w:r>
    </w:p>
    <w:p w14:paraId="5EB195F4" w14:textId="77777777" w:rsidR="007602B4" w:rsidRPr="009D18D3" w:rsidRDefault="007602B4" w:rsidP="001F1B10">
      <w:pPr>
        <w:shd w:val="clear" w:color="auto" w:fill="FFFFFF"/>
        <w:spacing w:before="120" w:after="120" w:line="240" w:lineRule="auto"/>
        <w:ind w:firstLine="567"/>
        <w:jc w:val="both"/>
        <w:rPr>
          <w:rFonts w:ascii="Times New Roman" w:hAnsi="Times New Roman" w:cs="Times New Roman"/>
          <w:iCs/>
          <w:sz w:val="28"/>
          <w:szCs w:val="28"/>
        </w:rPr>
      </w:pPr>
      <w:r w:rsidRPr="009D18D3">
        <w:rPr>
          <w:rFonts w:ascii="Times New Roman" w:hAnsi="Times New Roman" w:cs="Times New Roman"/>
          <w:iCs/>
          <w:sz w:val="28"/>
          <w:szCs w:val="28"/>
        </w:rPr>
        <w:t>1. Chủ tịch Ủy ban nhân dân cấp huyện phải thành lập Ban giám sát gồm Trưởng ban và các thành viên, trong đó có một thành viên kiêm Thư ký.</w:t>
      </w:r>
    </w:p>
    <w:p w14:paraId="5DD29931" w14:textId="77777777" w:rsidR="007602B4" w:rsidRPr="009D18D3" w:rsidRDefault="007602B4" w:rsidP="001F1B10">
      <w:pPr>
        <w:shd w:val="clear" w:color="auto" w:fill="FFFFFF"/>
        <w:spacing w:before="120" w:after="120" w:line="240" w:lineRule="auto"/>
        <w:ind w:firstLine="567"/>
        <w:jc w:val="both"/>
        <w:rPr>
          <w:rFonts w:ascii="Times New Roman" w:hAnsi="Times New Roman" w:cs="Times New Roman"/>
          <w:iCs/>
          <w:spacing w:val="-4"/>
          <w:sz w:val="28"/>
          <w:szCs w:val="28"/>
        </w:rPr>
      </w:pPr>
      <w:r w:rsidRPr="009D18D3">
        <w:rPr>
          <w:rFonts w:ascii="Times New Roman" w:hAnsi="Times New Roman" w:cs="Times New Roman"/>
          <w:iCs/>
          <w:spacing w:val="-4"/>
          <w:sz w:val="28"/>
          <w:szCs w:val="28"/>
        </w:rPr>
        <w:t xml:space="preserve">2. Nhiệm vụ, quyền hạn của Trưởng ban giám sát, thành viên Ban giám sát và các quy định về Ban giám sát: </w:t>
      </w:r>
      <w:r w:rsidRPr="009D18D3">
        <w:rPr>
          <w:rFonts w:ascii="Times New Roman" w:hAnsi="Times New Roman" w:cs="Times New Roman"/>
          <w:spacing w:val="-4"/>
          <w:sz w:val="28"/>
          <w:szCs w:val="28"/>
        </w:rPr>
        <w:t xml:space="preserve">thực hiện theo Điều 36 của </w:t>
      </w:r>
      <w:r w:rsidRPr="009D18D3">
        <w:rPr>
          <w:rFonts w:ascii="Times New Roman" w:eastAsia="Times New Roman" w:hAnsi="Times New Roman" w:cs="Times New Roman"/>
          <w:spacing w:val="-4"/>
          <w:sz w:val="28"/>
          <w:szCs w:val="28"/>
        </w:rPr>
        <w:t>Quy chế ban hành kèm theo Thông tư số 06/2020/TT-BNV ngày 02/12/2020 của Bộ trưởng Bộ Nội vụ.</w:t>
      </w:r>
    </w:p>
    <w:p w14:paraId="734BC7B0" w14:textId="77777777" w:rsidR="007602B4" w:rsidRPr="009D18D3" w:rsidRDefault="007602B4" w:rsidP="001F1B10">
      <w:pPr>
        <w:widowControl w:val="0"/>
        <w:spacing w:before="120" w:after="120" w:line="240" w:lineRule="auto"/>
        <w:ind w:firstLine="567"/>
        <w:jc w:val="both"/>
        <w:rPr>
          <w:rFonts w:ascii="Times New Roman Bold" w:hAnsi="Times New Roman Bold" w:cs="Times New Roman"/>
          <w:b/>
          <w:bCs/>
          <w:iCs/>
          <w:spacing w:val="-8"/>
          <w:sz w:val="28"/>
          <w:szCs w:val="28"/>
        </w:rPr>
      </w:pPr>
      <w:r w:rsidRPr="009D18D3">
        <w:rPr>
          <w:rFonts w:ascii="Times New Roman Bold" w:hAnsi="Times New Roman Bold" w:cs="Times New Roman"/>
          <w:b/>
          <w:bCs/>
          <w:iCs/>
          <w:spacing w:val="-8"/>
          <w:sz w:val="28"/>
          <w:szCs w:val="28"/>
        </w:rPr>
        <w:t xml:space="preserve">Điều </w:t>
      </w:r>
      <w:r w:rsidR="00A82CD0" w:rsidRPr="009D18D3">
        <w:rPr>
          <w:rFonts w:ascii="Times New Roman Bold" w:hAnsi="Times New Roman Bold" w:cs="Times New Roman"/>
          <w:b/>
          <w:bCs/>
          <w:iCs/>
          <w:spacing w:val="-8"/>
          <w:sz w:val="28"/>
          <w:szCs w:val="28"/>
        </w:rPr>
        <w:t>30</w:t>
      </w:r>
      <w:r w:rsidRPr="009D18D3">
        <w:rPr>
          <w:rFonts w:ascii="Times New Roman Bold" w:hAnsi="Times New Roman Bold" w:cs="Times New Roman"/>
          <w:b/>
          <w:bCs/>
          <w:iCs/>
          <w:spacing w:val="-8"/>
          <w:sz w:val="28"/>
          <w:szCs w:val="28"/>
        </w:rPr>
        <w:t xml:space="preserve">. Giải quyết khiếu nại, tố cáo, lưu trữ tài liệu về công tác tuyển dụng </w:t>
      </w:r>
    </w:p>
    <w:p w14:paraId="3D389171" w14:textId="77777777" w:rsidR="007602B4" w:rsidRPr="009D18D3" w:rsidRDefault="007602B4" w:rsidP="001F1B10">
      <w:pPr>
        <w:widowControl w:val="0"/>
        <w:spacing w:before="120" w:after="120" w:line="240" w:lineRule="auto"/>
        <w:ind w:firstLine="567"/>
        <w:jc w:val="both"/>
        <w:rPr>
          <w:rFonts w:ascii="Times New Roman" w:eastAsia="Times New Roman" w:hAnsi="Times New Roman" w:cs="Times New Roman"/>
          <w:sz w:val="28"/>
          <w:szCs w:val="28"/>
        </w:rPr>
      </w:pPr>
      <w:r w:rsidRPr="009D18D3">
        <w:rPr>
          <w:rFonts w:ascii="Times New Roman" w:hAnsi="Times New Roman" w:cs="Times New Roman"/>
          <w:sz w:val="28"/>
          <w:szCs w:val="28"/>
        </w:rPr>
        <w:t xml:space="preserve">Thực hiện theo Điều 37, Điều 38 của </w:t>
      </w:r>
      <w:r w:rsidRPr="009D18D3">
        <w:rPr>
          <w:rFonts w:ascii="Times New Roman" w:eastAsia="Times New Roman" w:hAnsi="Times New Roman" w:cs="Times New Roman"/>
          <w:sz w:val="28"/>
          <w:szCs w:val="28"/>
        </w:rPr>
        <w:t>Quy chế ban hành kèm theo Thông tư số 06/2020/TT-BNV ngày 02/12/2020 của Bộ trưởng Bộ Nội vụ.</w:t>
      </w:r>
    </w:p>
    <w:p w14:paraId="3E30621C" w14:textId="77777777" w:rsidR="007602B4" w:rsidRPr="009D18D3" w:rsidRDefault="007602B4" w:rsidP="001F1B10">
      <w:pPr>
        <w:widowControl w:val="0"/>
        <w:spacing w:before="120" w:after="120" w:line="240" w:lineRule="auto"/>
        <w:ind w:firstLine="567"/>
        <w:jc w:val="both"/>
        <w:rPr>
          <w:rFonts w:ascii="Times New Roman Bold" w:eastAsia="Times New Roman,Bold" w:hAnsi="Times New Roman Bold" w:cs="Times New Roman"/>
          <w:b/>
          <w:bCs/>
          <w:iCs/>
          <w:spacing w:val="-8"/>
          <w:sz w:val="28"/>
          <w:szCs w:val="28"/>
        </w:rPr>
      </w:pPr>
      <w:r w:rsidRPr="009D18D3">
        <w:rPr>
          <w:rFonts w:ascii="Times New Roman Bold" w:eastAsia="Times New Roman" w:hAnsi="Times New Roman Bold" w:cs="Times New Roman"/>
          <w:b/>
          <w:bCs/>
          <w:spacing w:val="-8"/>
          <w:sz w:val="28"/>
          <w:szCs w:val="28"/>
        </w:rPr>
        <w:t>Điều 3</w:t>
      </w:r>
      <w:r w:rsidR="00A82CD0" w:rsidRPr="009D18D3">
        <w:rPr>
          <w:rFonts w:ascii="Times New Roman Bold" w:eastAsia="Times New Roman" w:hAnsi="Times New Roman Bold" w:cs="Times New Roman"/>
          <w:b/>
          <w:bCs/>
          <w:spacing w:val="-8"/>
          <w:sz w:val="28"/>
          <w:szCs w:val="28"/>
        </w:rPr>
        <w:t>1</w:t>
      </w:r>
      <w:r w:rsidRPr="009D18D3">
        <w:rPr>
          <w:rFonts w:ascii="Times New Roman Bold" w:eastAsia="Times New Roman" w:hAnsi="Times New Roman Bold" w:cs="Times New Roman"/>
          <w:b/>
          <w:bCs/>
          <w:spacing w:val="-8"/>
          <w:sz w:val="28"/>
          <w:szCs w:val="28"/>
        </w:rPr>
        <w:t>. Nội quy tuyển dụng công chức cấp xã q</w:t>
      </w:r>
      <w:r w:rsidRPr="009D18D3">
        <w:rPr>
          <w:rFonts w:ascii="Times New Roman Bold" w:eastAsia="Times New Roman,Bold" w:hAnsi="Times New Roman Bold" w:cs="Times New Roman"/>
          <w:b/>
          <w:bCs/>
          <w:iCs/>
          <w:spacing w:val="-8"/>
          <w:sz w:val="28"/>
          <w:szCs w:val="28"/>
        </w:rPr>
        <w:t>uy định đối với thí sinh</w:t>
      </w:r>
    </w:p>
    <w:p w14:paraId="61309FA4" w14:textId="77777777" w:rsidR="007602B4" w:rsidRPr="009D18D3" w:rsidRDefault="007602B4" w:rsidP="001F1B10">
      <w:pPr>
        <w:widowControl w:val="0"/>
        <w:shd w:val="clear" w:color="auto" w:fill="FFFFFF"/>
        <w:spacing w:before="120" w:after="120" w:line="240" w:lineRule="auto"/>
        <w:ind w:firstLine="567"/>
        <w:jc w:val="both"/>
        <w:rPr>
          <w:rFonts w:ascii="Times New Roman" w:eastAsia="Times New Roman" w:hAnsi="Times New Roman" w:cs="Times New Roman"/>
          <w:sz w:val="28"/>
          <w:szCs w:val="28"/>
        </w:rPr>
      </w:pPr>
      <w:r w:rsidRPr="009D18D3">
        <w:rPr>
          <w:rFonts w:ascii="Times New Roman" w:hAnsi="Times New Roman" w:cs="Times New Roman"/>
          <w:iCs/>
          <w:sz w:val="28"/>
          <w:szCs w:val="28"/>
        </w:rPr>
        <w:t xml:space="preserve"> T</w:t>
      </w:r>
      <w:r w:rsidRPr="009D18D3">
        <w:rPr>
          <w:rFonts w:ascii="Times New Roman" w:hAnsi="Times New Roman" w:cs="Times New Roman"/>
          <w:sz w:val="28"/>
          <w:szCs w:val="28"/>
        </w:rPr>
        <w:t xml:space="preserve">hực hiện theo Điều 1 Nội quy tuyển dụng ban hành </w:t>
      </w:r>
      <w:r w:rsidRPr="009D18D3">
        <w:rPr>
          <w:rFonts w:ascii="Times New Roman" w:eastAsia="Times New Roman" w:hAnsi="Times New Roman" w:cs="Times New Roman"/>
          <w:sz w:val="28"/>
          <w:szCs w:val="28"/>
        </w:rPr>
        <w:t>kèm theo Thông tư số 06/2020/TT-BNV ngày 02/12/2020 của Bộ trưởng Bộ Nội vụ.</w:t>
      </w:r>
    </w:p>
    <w:p w14:paraId="21693DC2" w14:textId="77777777" w:rsidR="007602B4" w:rsidRPr="009D18D3" w:rsidRDefault="007602B4" w:rsidP="001F1B10">
      <w:pPr>
        <w:widowControl w:val="0"/>
        <w:spacing w:before="120" w:after="120" w:line="240" w:lineRule="auto"/>
        <w:ind w:firstLine="567"/>
        <w:jc w:val="both"/>
        <w:rPr>
          <w:rFonts w:ascii="Times New Roman" w:eastAsia="Times New Roman,Bold" w:hAnsi="Times New Roman" w:cs="Times New Roman"/>
          <w:b/>
          <w:bCs/>
          <w:iCs/>
          <w:sz w:val="28"/>
          <w:szCs w:val="28"/>
        </w:rPr>
      </w:pPr>
      <w:r w:rsidRPr="009D18D3">
        <w:rPr>
          <w:rFonts w:ascii="Times New Roman" w:eastAsia="Times New Roman,Bold" w:hAnsi="Times New Roman" w:cs="Times New Roman"/>
          <w:b/>
          <w:bCs/>
          <w:iCs/>
          <w:sz w:val="28"/>
          <w:szCs w:val="28"/>
        </w:rPr>
        <w:t>Điều 3</w:t>
      </w:r>
      <w:r w:rsidR="00A82CD0" w:rsidRPr="009D18D3">
        <w:rPr>
          <w:rFonts w:ascii="Times New Roman" w:eastAsia="Times New Roman,Bold" w:hAnsi="Times New Roman" w:cs="Times New Roman"/>
          <w:b/>
          <w:bCs/>
          <w:iCs/>
          <w:sz w:val="28"/>
          <w:szCs w:val="28"/>
        </w:rPr>
        <w:t>2</w:t>
      </w:r>
      <w:r w:rsidRPr="009D18D3">
        <w:rPr>
          <w:rFonts w:ascii="Times New Roman" w:eastAsia="Times New Roman,Bold" w:hAnsi="Times New Roman" w:cs="Times New Roman"/>
          <w:b/>
          <w:bCs/>
          <w:iCs/>
          <w:sz w:val="28"/>
          <w:szCs w:val="28"/>
        </w:rPr>
        <w:t xml:space="preserve">. Xử lý vi phạm đối với thí sinh; </w:t>
      </w:r>
      <w:r w:rsidRPr="009D18D3">
        <w:rPr>
          <w:rFonts w:ascii="Times New Roman" w:hAnsi="Times New Roman" w:cs="Times New Roman"/>
          <w:b/>
          <w:bCs/>
          <w:sz w:val="28"/>
          <w:szCs w:val="28"/>
          <w:lang w:val="vi-VN"/>
        </w:rPr>
        <w:t>Xử lý vi phạm đối với cán bộ, công chức, viên chức tham gia tổ chức thi và cá nhân liên quan vi phạm nội quy, quy chế thi</w:t>
      </w:r>
    </w:p>
    <w:p w14:paraId="5D72F385" w14:textId="77777777" w:rsidR="007602B4" w:rsidRPr="009D18D3" w:rsidRDefault="007602B4" w:rsidP="001F1B10">
      <w:pPr>
        <w:widowControl w:val="0"/>
        <w:spacing w:before="120" w:after="120" w:line="240" w:lineRule="auto"/>
        <w:ind w:firstLine="567"/>
        <w:jc w:val="both"/>
        <w:rPr>
          <w:rFonts w:ascii="Times New Roman" w:hAnsi="Times New Roman" w:cs="Times New Roman"/>
          <w:iCs/>
          <w:spacing w:val="-4"/>
          <w:sz w:val="28"/>
          <w:szCs w:val="28"/>
          <w:shd w:val="clear" w:color="auto" w:fill="FFFFFF"/>
        </w:rPr>
      </w:pPr>
      <w:r w:rsidRPr="009D18D3">
        <w:rPr>
          <w:rFonts w:ascii="Times New Roman" w:hAnsi="Times New Roman" w:cs="Times New Roman"/>
          <w:iCs/>
          <w:spacing w:val="-4"/>
          <w:sz w:val="28"/>
          <w:szCs w:val="28"/>
        </w:rPr>
        <w:t xml:space="preserve">Thực hiện theo quy định tại Điều 2, Điều 3 </w:t>
      </w:r>
      <w:bookmarkStart w:id="2" w:name="loai_2"/>
      <w:r w:rsidRPr="009D18D3">
        <w:rPr>
          <w:rFonts w:ascii="Times New Roman" w:hAnsi="Times New Roman" w:cs="Times New Roman"/>
          <w:iCs/>
          <w:spacing w:val="-4"/>
          <w:sz w:val="28"/>
          <w:szCs w:val="28"/>
        </w:rPr>
        <w:t>Nội quy</w:t>
      </w:r>
      <w:bookmarkEnd w:id="2"/>
      <w:r w:rsidRPr="009D18D3">
        <w:rPr>
          <w:rFonts w:ascii="Times New Roman" w:hAnsi="Times New Roman" w:cs="Times New Roman"/>
          <w:iCs/>
          <w:spacing w:val="-4"/>
          <w:sz w:val="28"/>
          <w:szCs w:val="28"/>
        </w:rPr>
        <w:t xml:space="preserve"> tuyển dụng b</w:t>
      </w:r>
      <w:r w:rsidRPr="009D18D3">
        <w:rPr>
          <w:rFonts w:ascii="Times New Roman" w:hAnsi="Times New Roman" w:cs="Times New Roman"/>
          <w:iCs/>
          <w:spacing w:val="-4"/>
          <w:sz w:val="28"/>
          <w:szCs w:val="28"/>
          <w:shd w:val="clear" w:color="auto" w:fill="FFFFFF"/>
        </w:rPr>
        <w:t xml:space="preserve">an hành kèm theo Thông tư số 06/2020/TT-BNV ngày 02/12/2020 </w:t>
      </w:r>
      <w:r w:rsidRPr="009D18D3">
        <w:rPr>
          <w:rFonts w:ascii="Times New Roman" w:eastAsia="Times New Roman" w:hAnsi="Times New Roman" w:cs="Times New Roman"/>
          <w:spacing w:val="-4"/>
          <w:sz w:val="28"/>
          <w:szCs w:val="28"/>
        </w:rPr>
        <w:t>của Bộ trưởng Bộ Nội vụ</w:t>
      </w:r>
      <w:r w:rsidRPr="009D18D3">
        <w:rPr>
          <w:rFonts w:ascii="Times New Roman" w:hAnsi="Times New Roman" w:cs="Times New Roman"/>
          <w:iCs/>
          <w:spacing w:val="-4"/>
          <w:sz w:val="28"/>
          <w:szCs w:val="28"/>
          <w:shd w:val="clear" w:color="auto" w:fill="FFFFFF"/>
        </w:rPr>
        <w:t>.</w:t>
      </w:r>
    </w:p>
    <w:p w14:paraId="1DF5306D" w14:textId="77777777" w:rsidR="00304542" w:rsidRPr="009D18D3" w:rsidRDefault="007602B4" w:rsidP="00A57D52">
      <w:pPr>
        <w:spacing w:before="120" w:after="120" w:line="240" w:lineRule="auto"/>
        <w:jc w:val="center"/>
        <w:rPr>
          <w:rFonts w:ascii="Times New Roman" w:hAnsi="Times New Roman" w:cs="Times New Roman"/>
          <w:b/>
          <w:bCs/>
          <w:sz w:val="28"/>
          <w:szCs w:val="28"/>
          <w:shd w:val="clear" w:color="auto" w:fill="FFFFFF"/>
        </w:rPr>
      </w:pPr>
      <w:r w:rsidRPr="009D18D3">
        <w:rPr>
          <w:rFonts w:ascii="Times New Roman" w:hAnsi="Times New Roman" w:cs="Times New Roman"/>
          <w:b/>
          <w:bCs/>
          <w:sz w:val="28"/>
          <w:szCs w:val="28"/>
          <w:shd w:val="clear" w:color="auto" w:fill="FFFFFF"/>
        </w:rPr>
        <w:t xml:space="preserve">Chương </w:t>
      </w:r>
      <w:r w:rsidR="00304542" w:rsidRPr="009D18D3">
        <w:rPr>
          <w:rFonts w:ascii="Times New Roman" w:hAnsi="Times New Roman" w:cs="Times New Roman"/>
          <w:b/>
          <w:bCs/>
          <w:sz w:val="28"/>
          <w:szCs w:val="28"/>
          <w:shd w:val="clear" w:color="auto" w:fill="FFFFFF"/>
        </w:rPr>
        <w:t>V</w:t>
      </w:r>
      <w:r w:rsidR="00A57D52" w:rsidRPr="009D18D3">
        <w:rPr>
          <w:rFonts w:ascii="Times New Roman" w:hAnsi="Times New Roman" w:cs="Times New Roman"/>
          <w:b/>
          <w:bCs/>
          <w:sz w:val="28"/>
          <w:szCs w:val="28"/>
          <w:shd w:val="clear" w:color="auto" w:fill="FFFFFF"/>
        </w:rPr>
        <w:t>I</w:t>
      </w:r>
    </w:p>
    <w:p w14:paraId="624F89C8" w14:textId="77777777" w:rsidR="00304542" w:rsidRPr="009D18D3" w:rsidRDefault="00304542" w:rsidP="00A57D52">
      <w:pPr>
        <w:widowControl w:val="0"/>
        <w:shd w:val="clear" w:color="auto" w:fill="FFFFFF"/>
        <w:spacing w:line="240" w:lineRule="auto"/>
        <w:jc w:val="center"/>
        <w:rPr>
          <w:rFonts w:ascii="Times New Roman" w:hAnsi="Times New Roman" w:cs="Times New Roman"/>
          <w:b/>
          <w:bCs/>
          <w:sz w:val="28"/>
          <w:szCs w:val="28"/>
        </w:rPr>
      </w:pPr>
      <w:r w:rsidRPr="009D18D3">
        <w:rPr>
          <w:rFonts w:ascii="Times New Roman" w:hAnsi="Times New Roman" w:cs="Times New Roman"/>
          <w:b/>
          <w:bCs/>
          <w:sz w:val="28"/>
          <w:szCs w:val="28"/>
        </w:rPr>
        <w:t>XÉT TUYỂN CÔNG CHỨC CẤP XÃ</w:t>
      </w:r>
    </w:p>
    <w:p w14:paraId="2065A2BD" w14:textId="77777777" w:rsidR="00304542" w:rsidRPr="009D18D3" w:rsidRDefault="00A82CD0" w:rsidP="001F1B10">
      <w:pPr>
        <w:pBdr>
          <w:top w:val="none" w:sz="0" w:space="0" w:color="000000"/>
          <w:left w:val="none" w:sz="0" w:space="0" w:color="000000"/>
          <w:bottom w:val="none" w:sz="0" w:space="1" w:color="000000"/>
          <w:right w:val="none" w:sz="0" w:space="1"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33</w:t>
      </w:r>
      <w:r w:rsidR="00304542" w:rsidRPr="009D18D3">
        <w:rPr>
          <w:rFonts w:ascii="Times New Roman" w:eastAsia="Times New Roman" w:hAnsi="Times New Roman" w:cs="Times New Roman"/>
          <w:b/>
          <w:sz w:val="28"/>
          <w:szCs w:val="28"/>
        </w:rPr>
        <w:t xml:space="preserve">. Đối tượng xét tuyển công chức cấp xã </w:t>
      </w:r>
    </w:p>
    <w:p w14:paraId="7620E168" w14:textId="77777777" w:rsidR="00304542" w:rsidRPr="009D18D3" w:rsidRDefault="00304542" w:rsidP="001F1B10">
      <w:pPr>
        <w:spacing w:before="120" w:after="120" w:line="240" w:lineRule="auto"/>
        <w:ind w:firstLine="567"/>
        <w:jc w:val="both"/>
        <w:rPr>
          <w:rFonts w:ascii="Times New Roman" w:eastAsia="SimSun" w:hAnsi="Times New Roman" w:cs="Times New Roman"/>
          <w:sz w:val="28"/>
          <w:szCs w:val="28"/>
        </w:rPr>
      </w:pPr>
      <w:r w:rsidRPr="009D18D3">
        <w:rPr>
          <w:rFonts w:ascii="Times New Roman" w:eastAsia="SimSun" w:hAnsi="Times New Roman" w:cs="Times New Roman"/>
          <w:sz w:val="28"/>
          <w:szCs w:val="28"/>
        </w:rPr>
        <w:t>1. Sinh viên tốt nghiệp xuất sắc, nhà khoa học trẻ tài năng: được thực hiện theo quy định của Chính phủ về chính sách thu hút, tạo nguồn cán bộ từ sinh viên tốt nghiệp xuất sắc, cán bộ khoa học trẻ.</w:t>
      </w:r>
    </w:p>
    <w:p w14:paraId="66744E30" w14:textId="77777777" w:rsidR="00304542" w:rsidRPr="009D18D3" w:rsidRDefault="00304542"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sz w:val="28"/>
          <w:szCs w:val="28"/>
        </w:rPr>
        <w:t xml:space="preserve">2. Công chức Chỉ huy trưởng Ban </w:t>
      </w:r>
      <w:r w:rsidR="00EB0203" w:rsidRPr="009D18D3">
        <w:rPr>
          <w:rFonts w:ascii="Times New Roman" w:eastAsia="Times New Roman" w:hAnsi="Times New Roman" w:cs="Times New Roman"/>
          <w:sz w:val="28"/>
          <w:szCs w:val="28"/>
        </w:rPr>
        <w:t xml:space="preserve">Chỉ </w:t>
      </w:r>
      <w:r w:rsidRPr="009D18D3">
        <w:rPr>
          <w:rFonts w:ascii="Times New Roman" w:eastAsia="Times New Roman" w:hAnsi="Times New Roman" w:cs="Times New Roman"/>
          <w:sz w:val="28"/>
          <w:szCs w:val="28"/>
        </w:rPr>
        <w:t xml:space="preserve">huy </w:t>
      </w:r>
      <w:r w:rsidR="00ED45B4" w:rsidRPr="009D18D3">
        <w:rPr>
          <w:rFonts w:ascii="Times New Roman" w:eastAsia="Times New Roman" w:hAnsi="Times New Roman" w:cs="Times New Roman"/>
          <w:sz w:val="28"/>
          <w:szCs w:val="28"/>
        </w:rPr>
        <w:t>q</w:t>
      </w:r>
      <w:r w:rsidRPr="009D18D3">
        <w:rPr>
          <w:rFonts w:ascii="Times New Roman" w:eastAsia="Times New Roman" w:hAnsi="Times New Roman" w:cs="Times New Roman"/>
          <w:sz w:val="28"/>
          <w:szCs w:val="28"/>
        </w:rPr>
        <w:t xml:space="preserve">uân sự </w:t>
      </w:r>
      <w:r w:rsidR="006D4CB8" w:rsidRPr="009D18D3">
        <w:rPr>
          <w:rFonts w:ascii="Times New Roman" w:eastAsia="Times New Roman" w:hAnsi="Times New Roman" w:cs="Times New Roman"/>
          <w:sz w:val="28"/>
          <w:szCs w:val="28"/>
        </w:rPr>
        <w:t xml:space="preserve">cấp </w:t>
      </w:r>
      <w:r w:rsidRPr="009D18D3">
        <w:rPr>
          <w:rFonts w:ascii="Times New Roman" w:eastAsia="Times New Roman" w:hAnsi="Times New Roman" w:cs="Times New Roman"/>
          <w:sz w:val="28"/>
          <w:szCs w:val="28"/>
        </w:rPr>
        <w:t xml:space="preserve">xã thực hiện việc xét tuyển đối với người có đủ tiêu chuẩn theo quy định tại Điều 7 và khoản 1 Điều 10 Nghị định </w:t>
      </w:r>
      <w:r w:rsidR="00EB0203" w:rsidRPr="009D18D3">
        <w:rPr>
          <w:rFonts w:ascii="Times New Roman" w:eastAsia="Times New Roman" w:hAnsi="Times New Roman" w:cs="Times New Roman"/>
          <w:sz w:val="28"/>
          <w:szCs w:val="28"/>
        </w:rPr>
        <w:t xml:space="preserve">số </w:t>
      </w:r>
      <w:r w:rsidRPr="009D18D3">
        <w:rPr>
          <w:rFonts w:ascii="Times New Roman" w:eastAsia="Times New Roman" w:hAnsi="Times New Roman" w:cs="Times New Roman"/>
          <w:sz w:val="28"/>
          <w:szCs w:val="28"/>
        </w:rPr>
        <w:t xml:space="preserve">33/2023/NĐ-CP </w:t>
      </w:r>
      <w:r w:rsidR="006354C4" w:rsidRPr="009D18D3">
        <w:rPr>
          <w:rFonts w:ascii="Times New Roman" w:eastAsia="Times New Roman" w:hAnsi="Times New Roman" w:cs="Times New Roman"/>
          <w:sz w:val="28"/>
          <w:szCs w:val="28"/>
        </w:rPr>
        <w:t xml:space="preserve">ngày 10/6/2023 của Chính phủ </w:t>
      </w:r>
      <w:r w:rsidRPr="009D18D3">
        <w:rPr>
          <w:rFonts w:ascii="Times New Roman" w:eastAsia="Times New Roman" w:hAnsi="Times New Roman" w:cs="Times New Roman"/>
          <w:sz w:val="28"/>
          <w:szCs w:val="28"/>
        </w:rPr>
        <w:t>và thực hiện việc bổ nhiệm chức danh theo quy định của pháp luật về dân quân tự vệ.</w:t>
      </w:r>
    </w:p>
    <w:p w14:paraId="16E86793" w14:textId="77777777" w:rsidR="00304542" w:rsidRPr="009D18D3" w:rsidRDefault="00A82CD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bCs/>
          <w:sz w:val="28"/>
          <w:szCs w:val="28"/>
        </w:rPr>
      </w:pPr>
      <w:r w:rsidRPr="009D18D3">
        <w:rPr>
          <w:rFonts w:ascii="Times New Roman" w:eastAsia="Times New Roman" w:hAnsi="Times New Roman" w:cs="Times New Roman"/>
          <w:b/>
          <w:bCs/>
          <w:sz w:val="28"/>
          <w:szCs w:val="28"/>
        </w:rPr>
        <w:t>Điều 34</w:t>
      </w:r>
      <w:r w:rsidR="00304542" w:rsidRPr="009D18D3">
        <w:rPr>
          <w:rFonts w:ascii="Times New Roman" w:eastAsia="Times New Roman" w:hAnsi="Times New Roman" w:cs="Times New Roman"/>
          <w:b/>
          <w:bCs/>
          <w:sz w:val="28"/>
          <w:szCs w:val="28"/>
        </w:rPr>
        <w:t>. Thông báo tuyển dụng và tiếp nhận Phiếu đăng k</w:t>
      </w:r>
      <w:r w:rsidR="00FF71A5" w:rsidRPr="009D18D3">
        <w:rPr>
          <w:rFonts w:ascii="Times New Roman" w:eastAsia="Times New Roman" w:hAnsi="Times New Roman" w:cs="Times New Roman"/>
          <w:b/>
          <w:bCs/>
          <w:sz w:val="28"/>
          <w:szCs w:val="28"/>
        </w:rPr>
        <w:t>ý</w:t>
      </w:r>
      <w:r w:rsidR="00304542" w:rsidRPr="009D18D3">
        <w:rPr>
          <w:rFonts w:ascii="Times New Roman" w:eastAsia="Times New Roman" w:hAnsi="Times New Roman" w:cs="Times New Roman"/>
          <w:b/>
          <w:bCs/>
          <w:sz w:val="28"/>
          <w:szCs w:val="28"/>
        </w:rPr>
        <w:t xml:space="preserve"> dự tuyển công chức cấp xã </w:t>
      </w:r>
    </w:p>
    <w:p w14:paraId="6CDA2799" w14:textId="77777777" w:rsidR="00304542" w:rsidRPr="009D18D3" w:rsidRDefault="00304542"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sz w:val="28"/>
          <w:szCs w:val="28"/>
        </w:rPr>
        <w:t xml:space="preserve">Thực hiện theo Điều </w:t>
      </w:r>
      <w:r w:rsidR="00ED45B4" w:rsidRPr="009D18D3">
        <w:rPr>
          <w:rFonts w:ascii="Times New Roman" w:eastAsia="Times New Roman" w:hAnsi="Times New Roman" w:cs="Times New Roman"/>
          <w:sz w:val="28"/>
          <w:szCs w:val="28"/>
        </w:rPr>
        <w:t xml:space="preserve">17 </w:t>
      </w:r>
      <w:r w:rsidRPr="009D18D3">
        <w:rPr>
          <w:rFonts w:ascii="Times New Roman" w:eastAsia="Times New Roman" w:hAnsi="Times New Roman" w:cs="Times New Roman"/>
          <w:sz w:val="28"/>
          <w:szCs w:val="28"/>
        </w:rPr>
        <w:t>Quy chế này</w:t>
      </w:r>
    </w:p>
    <w:p w14:paraId="082E1770" w14:textId="77777777" w:rsidR="00304542" w:rsidRPr="009D18D3" w:rsidRDefault="00A82CD0"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
          <w:sz w:val="28"/>
          <w:szCs w:val="28"/>
        </w:rPr>
      </w:pPr>
      <w:r w:rsidRPr="009D18D3">
        <w:rPr>
          <w:rFonts w:ascii="Times New Roman" w:eastAsia="Times New Roman" w:hAnsi="Times New Roman" w:cs="Times New Roman"/>
          <w:b/>
          <w:sz w:val="28"/>
          <w:szCs w:val="28"/>
        </w:rPr>
        <w:t>Điều 35</w:t>
      </w:r>
      <w:r w:rsidR="00304542" w:rsidRPr="009D18D3">
        <w:rPr>
          <w:rFonts w:ascii="Times New Roman" w:eastAsia="Times New Roman" w:hAnsi="Times New Roman" w:cs="Times New Roman"/>
          <w:b/>
          <w:sz w:val="28"/>
          <w:szCs w:val="28"/>
        </w:rPr>
        <w:t>. Nội dung, hình thức xét tuyển công chức cấp xã</w:t>
      </w:r>
    </w:p>
    <w:p w14:paraId="6B45EB18" w14:textId="77777777" w:rsidR="00304542" w:rsidRPr="009D18D3" w:rsidRDefault="00304542"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sz w:val="28"/>
          <w:szCs w:val="28"/>
        </w:rPr>
      </w:pPr>
      <w:r w:rsidRPr="009D18D3">
        <w:rPr>
          <w:rFonts w:ascii="Times New Roman" w:eastAsia="Times New Roman" w:hAnsi="Times New Roman" w:cs="Times New Roman"/>
          <w:sz w:val="28"/>
          <w:szCs w:val="28"/>
        </w:rPr>
        <w:t xml:space="preserve">Nội dung, hình thức xét tuyển công chức cấp xã </w:t>
      </w:r>
      <w:r w:rsidR="00F03DDB" w:rsidRPr="009D18D3">
        <w:rPr>
          <w:rFonts w:ascii="Times New Roman" w:eastAsia="Times New Roman" w:hAnsi="Times New Roman" w:cs="Times New Roman"/>
          <w:sz w:val="28"/>
          <w:szCs w:val="28"/>
        </w:rPr>
        <w:t>thực hiện</w:t>
      </w:r>
      <w:r w:rsidRPr="009D18D3">
        <w:rPr>
          <w:rFonts w:ascii="Times New Roman" w:eastAsia="Times New Roman" w:hAnsi="Times New Roman" w:cs="Times New Roman"/>
          <w:sz w:val="28"/>
          <w:szCs w:val="28"/>
        </w:rPr>
        <w:t xml:space="preserve"> quy định tại Điều 11 Nghị định </w:t>
      </w:r>
      <w:r w:rsidR="008B6F09" w:rsidRPr="009D18D3">
        <w:rPr>
          <w:rFonts w:ascii="Times New Roman" w:eastAsia="Times New Roman" w:hAnsi="Times New Roman" w:cs="Times New Roman"/>
          <w:sz w:val="28"/>
          <w:szCs w:val="28"/>
        </w:rPr>
        <w:t xml:space="preserve">số </w:t>
      </w:r>
      <w:r w:rsidRPr="009D18D3">
        <w:rPr>
          <w:rFonts w:ascii="Times New Roman" w:eastAsia="Times New Roman" w:hAnsi="Times New Roman" w:cs="Times New Roman"/>
          <w:sz w:val="28"/>
          <w:szCs w:val="28"/>
        </w:rPr>
        <w:t>138/2020/NĐ-CP</w:t>
      </w:r>
      <w:r w:rsidR="008B6F09" w:rsidRPr="009D18D3">
        <w:rPr>
          <w:rFonts w:ascii="Times New Roman" w:eastAsia="Times New Roman" w:hAnsi="Times New Roman" w:cs="Times New Roman"/>
          <w:sz w:val="28"/>
          <w:szCs w:val="28"/>
        </w:rPr>
        <w:t xml:space="preserve"> </w:t>
      </w:r>
      <w:r w:rsidR="008B6F09" w:rsidRPr="009D18D3">
        <w:rPr>
          <w:rFonts w:ascii="Times New Roman" w:eastAsia="Times New Roman" w:hAnsi="Times New Roman" w:cs="Times New Roman"/>
          <w:bCs/>
          <w:sz w:val="28"/>
          <w:szCs w:val="28"/>
          <w:lang w:val="vi-VN"/>
        </w:rPr>
        <w:t xml:space="preserve">ngày </w:t>
      </w:r>
      <w:r w:rsidR="003274FC" w:rsidRPr="009D18D3">
        <w:rPr>
          <w:rFonts w:ascii="Times New Roman" w:eastAsia="SimSun" w:hAnsi="Times New Roman" w:cs="Times New Roman"/>
          <w:sz w:val="28"/>
          <w:szCs w:val="28"/>
          <w:lang w:val="vi-VN"/>
        </w:rPr>
        <w:t>27</w:t>
      </w:r>
      <w:r w:rsidR="003274FC" w:rsidRPr="009D18D3">
        <w:rPr>
          <w:rFonts w:ascii="Times New Roman" w:eastAsia="SimSun" w:hAnsi="Times New Roman" w:cs="Times New Roman"/>
          <w:sz w:val="28"/>
          <w:szCs w:val="28"/>
        </w:rPr>
        <w:t>/</w:t>
      </w:r>
      <w:r w:rsidR="003274FC" w:rsidRPr="009D18D3">
        <w:rPr>
          <w:rFonts w:ascii="Times New Roman" w:eastAsia="SimSun" w:hAnsi="Times New Roman" w:cs="Times New Roman"/>
          <w:sz w:val="28"/>
          <w:szCs w:val="28"/>
          <w:lang w:val="vi-VN"/>
        </w:rPr>
        <w:t>11</w:t>
      </w:r>
      <w:r w:rsidR="003274FC" w:rsidRPr="009D18D3">
        <w:rPr>
          <w:rFonts w:ascii="Times New Roman" w:eastAsia="SimSun" w:hAnsi="Times New Roman" w:cs="Times New Roman"/>
          <w:sz w:val="28"/>
          <w:szCs w:val="28"/>
        </w:rPr>
        <w:t>/</w:t>
      </w:r>
      <w:r w:rsidR="003274FC" w:rsidRPr="009D18D3">
        <w:rPr>
          <w:rFonts w:ascii="Times New Roman" w:eastAsia="SimSun" w:hAnsi="Times New Roman" w:cs="Times New Roman"/>
          <w:sz w:val="28"/>
          <w:szCs w:val="28"/>
          <w:lang w:val="vi-VN"/>
        </w:rPr>
        <w:t>2020</w:t>
      </w:r>
      <w:r w:rsidR="008B6F09" w:rsidRPr="009D18D3">
        <w:rPr>
          <w:rFonts w:ascii="Times New Roman" w:eastAsia="Times New Roman" w:hAnsi="Times New Roman" w:cs="Times New Roman"/>
          <w:bCs/>
          <w:sz w:val="28"/>
          <w:szCs w:val="28"/>
          <w:lang w:val="vi-VN"/>
        </w:rPr>
        <w:t xml:space="preserve"> của Chính phủ</w:t>
      </w:r>
      <w:r w:rsidRPr="009D18D3">
        <w:rPr>
          <w:rFonts w:ascii="Times New Roman" w:eastAsia="Times New Roman" w:hAnsi="Times New Roman" w:cs="Times New Roman"/>
          <w:sz w:val="28"/>
          <w:szCs w:val="28"/>
        </w:rPr>
        <w:t>.</w:t>
      </w:r>
    </w:p>
    <w:p w14:paraId="7458D587" w14:textId="77777777" w:rsidR="00F03DDB" w:rsidRPr="009D18D3" w:rsidRDefault="00A82CD0" w:rsidP="00F03DDB">
      <w:pPr>
        <w:pStyle w:val="NormalWeb"/>
        <w:tabs>
          <w:tab w:val="left" w:pos="709"/>
        </w:tabs>
        <w:spacing w:before="120" w:beforeAutospacing="0" w:after="120" w:afterAutospacing="0" w:line="340" w:lineRule="exact"/>
        <w:ind w:firstLine="567"/>
        <w:jc w:val="both"/>
        <w:rPr>
          <w:rFonts w:ascii="Times New Roman" w:hAnsi="Times New Roman"/>
          <w:b/>
          <w:bCs/>
          <w:spacing w:val="-4"/>
          <w:sz w:val="28"/>
          <w:szCs w:val="28"/>
        </w:rPr>
      </w:pPr>
      <w:r w:rsidRPr="009D18D3">
        <w:rPr>
          <w:rFonts w:ascii="Times New Roman" w:hAnsi="Times New Roman"/>
          <w:b/>
          <w:bCs/>
          <w:spacing w:val="-4"/>
          <w:sz w:val="28"/>
          <w:szCs w:val="28"/>
        </w:rPr>
        <w:t>Điều 36</w:t>
      </w:r>
      <w:r w:rsidR="00F03DDB" w:rsidRPr="009D18D3">
        <w:rPr>
          <w:rFonts w:ascii="Times New Roman" w:hAnsi="Times New Roman"/>
          <w:b/>
          <w:bCs/>
          <w:spacing w:val="-4"/>
          <w:sz w:val="28"/>
          <w:szCs w:val="28"/>
        </w:rPr>
        <w:t>.</w:t>
      </w:r>
      <w:r w:rsidR="00F03DDB" w:rsidRPr="009D18D3">
        <w:rPr>
          <w:rFonts w:ascii="Times New Roman" w:hAnsi="Times New Roman"/>
          <w:bCs/>
          <w:spacing w:val="-4"/>
          <w:sz w:val="28"/>
          <w:szCs w:val="28"/>
        </w:rPr>
        <w:t xml:space="preserve"> </w:t>
      </w:r>
      <w:bookmarkStart w:id="3" w:name="dieu_12"/>
      <w:r w:rsidR="00F03DDB" w:rsidRPr="009D18D3">
        <w:rPr>
          <w:rFonts w:ascii="Times New Roman" w:hAnsi="Times New Roman"/>
          <w:b/>
          <w:bCs/>
          <w:spacing w:val="-4"/>
          <w:sz w:val="28"/>
          <w:szCs w:val="28"/>
        </w:rPr>
        <w:t xml:space="preserve">Xác định người trúng tuyển trong kỳ xét tuyển </w:t>
      </w:r>
      <w:bookmarkEnd w:id="3"/>
      <w:r w:rsidR="00F03DDB" w:rsidRPr="009D18D3">
        <w:rPr>
          <w:rFonts w:ascii="Times New Roman" w:hAnsi="Times New Roman"/>
          <w:b/>
          <w:bCs/>
          <w:spacing w:val="-4"/>
          <w:sz w:val="28"/>
          <w:szCs w:val="28"/>
        </w:rPr>
        <w:t xml:space="preserve">công chức cấp xã </w:t>
      </w:r>
    </w:p>
    <w:p w14:paraId="0F0485C5" w14:textId="77777777" w:rsidR="00F03DDB" w:rsidRPr="009D18D3" w:rsidRDefault="00F03DDB" w:rsidP="00F03DDB">
      <w:pPr>
        <w:pStyle w:val="NormalWeb"/>
        <w:tabs>
          <w:tab w:val="left" w:pos="709"/>
        </w:tabs>
        <w:spacing w:before="120" w:beforeAutospacing="0" w:after="120" w:afterAutospacing="0" w:line="340" w:lineRule="exact"/>
        <w:ind w:firstLine="567"/>
        <w:jc w:val="both"/>
        <w:rPr>
          <w:rFonts w:ascii="Times New Roman" w:hAnsi="Times New Roman"/>
          <w:spacing w:val="-6"/>
          <w:sz w:val="28"/>
          <w:szCs w:val="28"/>
        </w:rPr>
      </w:pPr>
      <w:r w:rsidRPr="009D18D3">
        <w:rPr>
          <w:rFonts w:ascii="Times New Roman" w:hAnsi="Times New Roman"/>
          <w:bCs/>
          <w:spacing w:val="-6"/>
          <w:sz w:val="28"/>
          <w:szCs w:val="28"/>
        </w:rPr>
        <w:t>Xác định người trúng tuyển trong kỳ xét tuyển</w:t>
      </w:r>
      <w:r w:rsidRPr="009D18D3">
        <w:rPr>
          <w:rFonts w:ascii="Times New Roman" w:hAnsi="Times New Roman"/>
          <w:spacing w:val="-6"/>
          <w:sz w:val="28"/>
          <w:szCs w:val="28"/>
        </w:rPr>
        <w:t xml:space="preserve"> công chức cấp xã thực hiện quy định tại Điều 12 Nghị định số 138/2020/NĐ-CP </w:t>
      </w:r>
      <w:r w:rsidRPr="009D18D3">
        <w:rPr>
          <w:rFonts w:ascii="Times New Roman" w:hAnsi="Times New Roman"/>
          <w:bCs/>
          <w:spacing w:val="-6"/>
          <w:sz w:val="28"/>
          <w:szCs w:val="28"/>
          <w:lang w:val="vi-VN"/>
        </w:rPr>
        <w:t xml:space="preserve">ngày </w:t>
      </w:r>
      <w:r w:rsidRPr="009D18D3">
        <w:rPr>
          <w:rFonts w:ascii="Times New Roman" w:eastAsia="SimSun" w:hAnsi="Times New Roman"/>
          <w:spacing w:val="-6"/>
          <w:sz w:val="28"/>
          <w:szCs w:val="28"/>
          <w:lang w:val="vi-VN"/>
        </w:rPr>
        <w:t>27</w:t>
      </w:r>
      <w:r w:rsidRPr="009D18D3">
        <w:rPr>
          <w:rFonts w:ascii="Times New Roman" w:eastAsia="SimSun" w:hAnsi="Times New Roman"/>
          <w:spacing w:val="-6"/>
          <w:sz w:val="28"/>
          <w:szCs w:val="28"/>
        </w:rPr>
        <w:t>/</w:t>
      </w:r>
      <w:r w:rsidRPr="009D18D3">
        <w:rPr>
          <w:rFonts w:ascii="Times New Roman" w:eastAsia="SimSun" w:hAnsi="Times New Roman"/>
          <w:spacing w:val="-6"/>
          <w:sz w:val="28"/>
          <w:szCs w:val="28"/>
          <w:lang w:val="vi-VN"/>
        </w:rPr>
        <w:t>11</w:t>
      </w:r>
      <w:r w:rsidRPr="009D18D3">
        <w:rPr>
          <w:rFonts w:ascii="Times New Roman" w:eastAsia="SimSun" w:hAnsi="Times New Roman"/>
          <w:spacing w:val="-6"/>
          <w:sz w:val="28"/>
          <w:szCs w:val="28"/>
        </w:rPr>
        <w:t>/</w:t>
      </w:r>
      <w:r w:rsidRPr="009D18D3">
        <w:rPr>
          <w:rFonts w:ascii="Times New Roman" w:eastAsia="SimSun" w:hAnsi="Times New Roman"/>
          <w:spacing w:val="-6"/>
          <w:sz w:val="28"/>
          <w:szCs w:val="28"/>
          <w:lang w:val="vi-VN"/>
        </w:rPr>
        <w:t>2020</w:t>
      </w:r>
      <w:r w:rsidRPr="009D18D3">
        <w:rPr>
          <w:rFonts w:ascii="Times New Roman" w:hAnsi="Times New Roman"/>
          <w:bCs/>
          <w:spacing w:val="-6"/>
          <w:sz w:val="28"/>
          <w:szCs w:val="28"/>
          <w:lang w:val="vi-VN"/>
        </w:rPr>
        <w:t xml:space="preserve"> của Chính phủ</w:t>
      </w:r>
      <w:r w:rsidR="007602B4" w:rsidRPr="009D18D3">
        <w:rPr>
          <w:rFonts w:ascii="Times New Roman" w:hAnsi="Times New Roman"/>
          <w:bCs/>
          <w:spacing w:val="-6"/>
          <w:sz w:val="28"/>
          <w:szCs w:val="28"/>
        </w:rPr>
        <w:t>.</w:t>
      </w:r>
      <w:r w:rsidRPr="009D18D3">
        <w:rPr>
          <w:rFonts w:ascii="Times New Roman" w:hAnsi="Times New Roman"/>
          <w:bCs/>
          <w:spacing w:val="-6"/>
          <w:sz w:val="28"/>
          <w:szCs w:val="28"/>
        </w:rPr>
        <w:t xml:space="preserve"> </w:t>
      </w:r>
    </w:p>
    <w:p w14:paraId="3B8C956F" w14:textId="77777777" w:rsidR="007477CA" w:rsidRPr="009D18D3" w:rsidRDefault="00A82CD0" w:rsidP="00543566">
      <w:pPr>
        <w:spacing w:before="120" w:after="120" w:line="240" w:lineRule="auto"/>
        <w:jc w:val="center"/>
        <w:rPr>
          <w:rFonts w:ascii="Times New Roman" w:eastAsia="Times New Roman" w:hAnsi="Times New Roman" w:cs="Times New Roman"/>
          <w:b/>
          <w:bCs/>
          <w:sz w:val="28"/>
          <w:szCs w:val="28"/>
          <w:lang w:val="nl-NL"/>
        </w:rPr>
      </w:pPr>
      <w:r w:rsidRPr="009D18D3">
        <w:rPr>
          <w:rFonts w:ascii="Times New Roman" w:eastAsia="Times New Roman" w:hAnsi="Times New Roman" w:cs="Times New Roman"/>
          <w:b/>
          <w:bCs/>
          <w:sz w:val="28"/>
          <w:szCs w:val="28"/>
          <w:lang w:val="nl-NL"/>
        </w:rPr>
        <w:t>Chương VI</w:t>
      </w:r>
      <w:r w:rsidR="009640D8" w:rsidRPr="009D18D3">
        <w:rPr>
          <w:rFonts w:ascii="Times New Roman" w:eastAsia="Times New Roman" w:hAnsi="Times New Roman" w:cs="Times New Roman"/>
          <w:b/>
          <w:bCs/>
          <w:sz w:val="28"/>
          <w:szCs w:val="28"/>
          <w:lang w:val="nl-NL"/>
        </w:rPr>
        <w:t>I</w:t>
      </w:r>
    </w:p>
    <w:p w14:paraId="1B4D8603" w14:textId="77777777" w:rsidR="007477CA" w:rsidRPr="009D18D3" w:rsidRDefault="00D97807" w:rsidP="00543566">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jc w:val="center"/>
        <w:rPr>
          <w:rFonts w:ascii="Times New Roman" w:eastAsia="Times New Roman" w:hAnsi="Times New Roman" w:cs="Times New Roman"/>
          <w:b/>
          <w:bCs/>
          <w:sz w:val="28"/>
          <w:szCs w:val="28"/>
          <w:lang w:val="nl-NL"/>
        </w:rPr>
      </w:pPr>
      <w:r w:rsidRPr="009D18D3">
        <w:rPr>
          <w:rFonts w:ascii="Times New Roman" w:eastAsia="Times New Roman" w:hAnsi="Times New Roman" w:cs="Times New Roman"/>
          <w:b/>
          <w:bCs/>
          <w:sz w:val="28"/>
          <w:szCs w:val="28"/>
          <w:lang w:val="nl-NL"/>
        </w:rPr>
        <w:lastRenderedPageBreak/>
        <w:t>TỔ CHỨC THỰC HIỆN</w:t>
      </w:r>
    </w:p>
    <w:p w14:paraId="081AEDE5" w14:textId="77777777" w:rsidR="007477CA" w:rsidRPr="009D18D3" w:rsidRDefault="00D97807" w:rsidP="001F1B10">
      <w:pPr>
        <w:widowControl w:val="0"/>
        <w:spacing w:before="120" w:after="120" w:line="240" w:lineRule="auto"/>
        <w:ind w:firstLine="567"/>
        <w:jc w:val="both"/>
        <w:rPr>
          <w:rFonts w:ascii="Times New Roman" w:hAnsi="Times New Roman" w:cs="Times New Roman"/>
          <w:b/>
          <w:bCs/>
          <w:sz w:val="28"/>
          <w:szCs w:val="28"/>
        </w:rPr>
      </w:pPr>
      <w:r w:rsidRPr="009D18D3">
        <w:rPr>
          <w:rFonts w:ascii="Times New Roman" w:hAnsi="Times New Roman" w:cs="Times New Roman"/>
          <w:b/>
          <w:bCs/>
          <w:sz w:val="28"/>
          <w:szCs w:val="28"/>
        </w:rPr>
        <w:t>Điề</w:t>
      </w:r>
      <w:r w:rsidR="00A82CD0" w:rsidRPr="009D18D3">
        <w:rPr>
          <w:rFonts w:ascii="Times New Roman" w:hAnsi="Times New Roman" w:cs="Times New Roman"/>
          <w:b/>
          <w:bCs/>
          <w:sz w:val="28"/>
          <w:szCs w:val="28"/>
        </w:rPr>
        <w:t>u 3</w:t>
      </w:r>
      <w:r w:rsidR="005A2D97" w:rsidRPr="009D18D3">
        <w:rPr>
          <w:rFonts w:ascii="Times New Roman" w:hAnsi="Times New Roman" w:cs="Times New Roman"/>
          <w:b/>
          <w:bCs/>
          <w:sz w:val="28"/>
          <w:szCs w:val="28"/>
        </w:rPr>
        <w:t>7</w:t>
      </w:r>
      <w:r w:rsidRPr="009D18D3">
        <w:rPr>
          <w:rFonts w:ascii="Times New Roman" w:hAnsi="Times New Roman" w:cs="Times New Roman"/>
          <w:b/>
          <w:bCs/>
          <w:sz w:val="28"/>
          <w:szCs w:val="28"/>
        </w:rPr>
        <w:t>. Phân công trách nhiệm</w:t>
      </w:r>
    </w:p>
    <w:p w14:paraId="0C2524A4" w14:textId="77777777" w:rsidR="007477CA" w:rsidRPr="009D18D3" w:rsidRDefault="00D97807" w:rsidP="001F1B10">
      <w:pPr>
        <w:widowControl w:val="0"/>
        <w:spacing w:before="120" w:after="120" w:line="240" w:lineRule="auto"/>
        <w:ind w:firstLine="567"/>
        <w:jc w:val="both"/>
        <w:rPr>
          <w:rFonts w:ascii="Times New Roman" w:hAnsi="Times New Roman" w:cs="Times New Roman"/>
          <w:sz w:val="28"/>
          <w:szCs w:val="28"/>
        </w:rPr>
      </w:pPr>
      <w:r w:rsidRPr="009D18D3">
        <w:rPr>
          <w:rFonts w:ascii="Times New Roman" w:hAnsi="Times New Roman" w:cs="Times New Roman"/>
          <w:sz w:val="28"/>
          <w:szCs w:val="28"/>
        </w:rPr>
        <w:t>1. Sở Nội vụ chịu trách nhiệm hướng dẫn, kiểm tra, giám sát tình hình</w:t>
      </w:r>
      <w:r w:rsidRPr="009D18D3">
        <w:rPr>
          <w:rFonts w:ascii="Times New Roman" w:hAnsi="Times New Roman" w:cs="Times New Roman"/>
          <w:sz w:val="28"/>
          <w:szCs w:val="28"/>
        </w:rPr>
        <w:br/>
        <w:t>thực hiện Quy chế này.</w:t>
      </w:r>
    </w:p>
    <w:p w14:paraId="07FB4EC5" w14:textId="77777777" w:rsidR="007477CA" w:rsidRPr="009D18D3" w:rsidRDefault="00D97807" w:rsidP="001F1B10">
      <w:pPr>
        <w:widowControl w:val="0"/>
        <w:spacing w:before="120" w:after="120" w:line="240" w:lineRule="auto"/>
        <w:ind w:firstLine="567"/>
        <w:jc w:val="both"/>
        <w:rPr>
          <w:rFonts w:ascii="Times New Roman" w:hAnsi="Times New Roman" w:cs="Times New Roman"/>
          <w:sz w:val="28"/>
          <w:szCs w:val="28"/>
        </w:rPr>
      </w:pPr>
      <w:r w:rsidRPr="009D18D3">
        <w:rPr>
          <w:rFonts w:ascii="Times New Roman" w:hAnsi="Times New Roman" w:cs="Times New Roman"/>
          <w:sz w:val="28"/>
          <w:szCs w:val="28"/>
        </w:rPr>
        <w:t>2. Ủy ban nhân dân cấp huyện, cấp xã căn cứ vào quy định tiêu chuẩn cụ thể của từng chức danh công chức cấp xã hiện hành làm cơ sở để xác định xác định điều kiện đăng ký tuyển dụng công ch</w:t>
      </w:r>
      <w:r w:rsidR="00507A5F" w:rsidRPr="009D18D3">
        <w:rPr>
          <w:rFonts w:ascii="Times New Roman" w:hAnsi="Times New Roman" w:cs="Times New Roman"/>
          <w:sz w:val="28"/>
          <w:szCs w:val="28"/>
        </w:rPr>
        <w:t>ức</w:t>
      </w:r>
      <w:r w:rsidRPr="009D18D3">
        <w:rPr>
          <w:rFonts w:ascii="Times New Roman" w:hAnsi="Times New Roman" w:cs="Times New Roman"/>
          <w:sz w:val="28"/>
          <w:szCs w:val="28"/>
        </w:rPr>
        <w:t xml:space="preserve"> </w:t>
      </w:r>
      <w:r w:rsidR="00627F1D" w:rsidRPr="009D18D3">
        <w:rPr>
          <w:rFonts w:ascii="Times New Roman" w:hAnsi="Times New Roman" w:cs="Times New Roman"/>
          <w:sz w:val="28"/>
          <w:szCs w:val="28"/>
        </w:rPr>
        <w:t>c</w:t>
      </w:r>
      <w:r w:rsidRPr="009D18D3">
        <w:rPr>
          <w:rFonts w:ascii="Times New Roman" w:hAnsi="Times New Roman" w:cs="Times New Roman"/>
          <w:sz w:val="28"/>
          <w:szCs w:val="28"/>
        </w:rPr>
        <w:t>ấp xã và chịu trách nhiệm tổ chức triển khai, thực hiện việc tuyển dụng công chức cấp xã theo quy định tại Quy chế này.</w:t>
      </w:r>
    </w:p>
    <w:p w14:paraId="4F098EF7" w14:textId="77777777" w:rsidR="007477CA" w:rsidRPr="009D18D3" w:rsidRDefault="00F61632" w:rsidP="001F1B10">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ind w:firstLine="567"/>
        <w:jc w:val="both"/>
        <w:rPr>
          <w:rFonts w:ascii="Times New Roman" w:eastAsia="Times New Roman" w:hAnsi="Times New Roman" w:cs="Times New Roman"/>
          <w:bCs/>
          <w:sz w:val="28"/>
          <w:szCs w:val="28"/>
          <w:lang w:val="nl-NL"/>
        </w:rPr>
      </w:pPr>
      <w:r w:rsidRPr="009D18D3">
        <w:rPr>
          <w:rFonts w:ascii="Times New Roman" w:eastAsia="Times New Roman" w:hAnsi="Times New Roman" w:cs="Times New Roman"/>
          <w:bCs/>
          <w:sz w:val="28"/>
          <w:szCs w:val="28"/>
          <w:lang w:val="nl-NL"/>
        </w:rPr>
        <w:t xml:space="preserve">Trong quá trình triển khai thực hiện quy chế có khó khăn vướng mắc, hoặc cần điều chỉnh bổ sung, </w:t>
      </w:r>
      <w:r w:rsidR="0085036B" w:rsidRPr="009D18D3">
        <w:rPr>
          <w:rFonts w:ascii="Times New Roman" w:hAnsi="Times New Roman" w:cs="Times New Roman"/>
          <w:sz w:val="28"/>
          <w:szCs w:val="28"/>
          <w:lang w:val="vi-VN"/>
        </w:rPr>
        <w:t>Ủy ban nhân dân</w:t>
      </w:r>
      <w:r w:rsidRPr="009D18D3">
        <w:rPr>
          <w:rFonts w:ascii="Times New Roman" w:hAnsi="Times New Roman" w:cs="Times New Roman"/>
          <w:sz w:val="28"/>
          <w:szCs w:val="28"/>
        </w:rPr>
        <w:t xml:space="preserve"> cấp huyện</w:t>
      </w:r>
      <w:r w:rsidRPr="009D18D3">
        <w:rPr>
          <w:rFonts w:ascii="Times New Roman" w:eastAsia="Times New Roman" w:hAnsi="Times New Roman" w:cs="Times New Roman"/>
          <w:bCs/>
          <w:sz w:val="28"/>
          <w:szCs w:val="28"/>
          <w:lang w:val="nl-NL"/>
        </w:rPr>
        <w:t xml:space="preserve"> phản ánh bằng văn bản về Sở Nội vụ để báo cáo </w:t>
      </w:r>
      <w:r w:rsidR="0085036B" w:rsidRPr="009D18D3">
        <w:rPr>
          <w:rFonts w:ascii="Times New Roman" w:hAnsi="Times New Roman" w:cs="Times New Roman"/>
          <w:sz w:val="28"/>
          <w:szCs w:val="28"/>
          <w:lang w:val="vi-VN"/>
        </w:rPr>
        <w:t>Ủy ban nhân dân</w:t>
      </w:r>
      <w:r w:rsidRPr="009D18D3">
        <w:rPr>
          <w:rFonts w:ascii="Times New Roman" w:eastAsia="Times New Roman" w:hAnsi="Times New Roman" w:cs="Times New Roman"/>
          <w:bCs/>
          <w:sz w:val="28"/>
          <w:szCs w:val="28"/>
          <w:lang w:val="nl-NL"/>
        </w:rPr>
        <w:t xml:space="preserve"> Tỉnh chỉ đạo xử lý kịp thời</w:t>
      </w:r>
      <w:r w:rsidR="00D97807" w:rsidRPr="009D18D3">
        <w:rPr>
          <w:rFonts w:ascii="Times New Roman" w:eastAsia="Times New Roman" w:hAnsi="Times New Roman" w:cs="Times New Roman"/>
          <w:bCs/>
          <w:sz w:val="28"/>
          <w:szCs w:val="28"/>
          <w:lang w:val="nl-NL"/>
        </w:rPr>
        <w:t>./.</w:t>
      </w:r>
    </w:p>
    <w:p w14:paraId="3CBE8ACC" w14:textId="77777777" w:rsidR="007477CA" w:rsidRPr="009D18D3" w:rsidRDefault="007477CA">
      <w:pPr>
        <w:pBdr>
          <w:top w:val="none" w:sz="0" w:space="0" w:color="000000"/>
          <w:left w:val="none" w:sz="0" w:space="0" w:color="000000"/>
          <w:bottom w:val="none" w:sz="0" w:space="0" w:color="000000"/>
          <w:right w:val="none" w:sz="0" w:space="0" w:color="000000"/>
          <w:between w:val="none" w:sz="0" w:space="0" w:color="000000"/>
        </w:pBdr>
        <w:spacing w:before="120" w:after="120" w:line="240" w:lineRule="auto"/>
        <w:jc w:val="both"/>
        <w:rPr>
          <w:rFonts w:ascii="Times New Roman" w:eastAsia="Times New Roman" w:hAnsi="Times New Roman" w:cs="Times New Roman"/>
          <w:b/>
          <w:sz w:val="28"/>
          <w:szCs w:val="28"/>
        </w:rPr>
      </w:pPr>
    </w:p>
    <w:p w14:paraId="74DF919E" w14:textId="77777777" w:rsidR="007477CA" w:rsidRPr="009D18D3" w:rsidRDefault="007477CA">
      <w:pPr>
        <w:rPr>
          <w:rFonts w:ascii="Times New Roman" w:hAnsi="Times New Roman" w:cs="Times New Roman"/>
        </w:rPr>
      </w:pPr>
    </w:p>
    <w:sectPr w:rsidR="007477CA" w:rsidRPr="009D18D3">
      <w:headerReference w:type="default" r:id="rId7"/>
      <w:pgSz w:w="11907" w:h="16839"/>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D0C42" w14:textId="77777777" w:rsidR="00717E7A" w:rsidRDefault="00717E7A">
      <w:pPr>
        <w:spacing w:after="0" w:line="240" w:lineRule="auto"/>
      </w:pPr>
      <w:r>
        <w:separator/>
      </w:r>
    </w:p>
  </w:endnote>
  <w:endnote w:type="continuationSeparator" w:id="0">
    <w:p w14:paraId="41BA8632" w14:textId="77777777" w:rsidR="00717E7A" w:rsidRDefault="0071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Times New Roman,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570F" w14:textId="77777777" w:rsidR="00717E7A" w:rsidRDefault="00717E7A">
      <w:pPr>
        <w:spacing w:after="0"/>
      </w:pPr>
      <w:r>
        <w:separator/>
      </w:r>
    </w:p>
  </w:footnote>
  <w:footnote w:type="continuationSeparator" w:id="0">
    <w:p w14:paraId="12E9A6CB" w14:textId="77777777" w:rsidR="00717E7A" w:rsidRDefault="00717E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119128"/>
      <w:docPartObj>
        <w:docPartGallery w:val="Page Numbers (Top of Page)"/>
        <w:docPartUnique/>
      </w:docPartObj>
    </w:sdtPr>
    <w:sdtContent>
      <w:p w14:paraId="463FEB05" w14:textId="77777777" w:rsidR="00D43A1F" w:rsidRDefault="00D43A1F">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424AF7">
          <w:rPr>
            <w:rFonts w:ascii="Times New Roman" w:hAnsi="Times New Roman" w:cs="Times New Roman"/>
            <w:noProof/>
          </w:rPr>
          <w:t>8</w:t>
        </w:r>
        <w:r>
          <w:rPr>
            <w:rFonts w:ascii="Times New Roman" w:hAnsi="Times New Roman" w:cs="Times New Roman"/>
          </w:rPr>
          <w:fldChar w:fldCharType="end"/>
        </w:r>
      </w:p>
    </w:sdtContent>
  </w:sdt>
  <w:p w14:paraId="1D27EC38" w14:textId="77777777" w:rsidR="00D43A1F" w:rsidRDefault="00D43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C38FF"/>
    <w:multiLevelType w:val="hybridMultilevel"/>
    <w:tmpl w:val="9A38ED1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7382DF6"/>
    <w:multiLevelType w:val="hybridMultilevel"/>
    <w:tmpl w:val="D75CA5EA"/>
    <w:lvl w:ilvl="0" w:tplc="FFFFFFFF">
      <w:start w:val="1"/>
      <w:numFmt w:val="decimal"/>
      <w:lvlText w:val="%1."/>
      <w:lvlJc w:val="left"/>
      <w:pPr>
        <w:tabs>
          <w:tab w:val="left" w:pos="1260"/>
        </w:tabs>
        <w:ind w:left="1260" w:hanging="360"/>
      </w:pPr>
      <w:rPr>
        <w:rFonts w:hint="default"/>
      </w:rPr>
    </w:lvl>
    <w:lvl w:ilvl="1" w:tplc="FFFFFFFF">
      <w:start w:val="1"/>
      <w:numFmt w:val="lowerLetter"/>
      <w:lvlText w:val="%2."/>
      <w:lvlJc w:val="left"/>
      <w:pPr>
        <w:tabs>
          <w:tab w:val="left" w:pos="1980"/>
        </w:tabs>
        <w:ind w:left="1980" w:hanging="360"/>
      </w:pPr>
    </w:lvl>
    <w:lvl w:ilvl="2" w:tplc="FFFFFFFF">
      <w:start w:val="1"/>
      <w:numFmt w:val="lowerRoman"/>
      <w:lvlText w:val="%3."/>
      <w:lvlJc w:val="right"/>
      <w:pPr>
        <w:tabs>
          <w:tab w:val="left" w:pos="2700"/>
        </w:tabs>
        <w:ind w:left="2700" w:hanging="180"/>
      </w:pPr>
    </w:lvl>
    <w:lvl w:ilvl="3" w:tplc="FFFFFFFF">
      <w:start w:val="1"/>
      <w:numFmt w:val="decimal"/>
      <w:lvlText w:val="%4."/>
      <w:lvlJc w:val="left"/>
      <w:pPr>
        <w:tabs>
          <w:tab w:val="left" w:pos="3420"/>
        </w:tabs>
        <w:ind w:left="3420" w:hanging="360"/>
      </w:pPr>
    </w:lvl>
    <w:lvl w:ilvl="4" w:tplc="FFFFFFFF">
      <w:start w:val="1"/>
      <w:numFmt w:val="lowerLetter"/>
      <w:lvlText w:val="%5."/>
      <w:lvlJc w:val="left"/>
      <w:pPr>
        <w:tabs>
          <w:tab w:val="left" w:pos="4140"/>
        </w:tabs>
        <w:ind w:left="4140" w:hanging="360"/>
      </w:pPr>
    </w:lvl>
    <w:lvl w:ilvl="5" w:tplc="FFFFFFFF">
      <w:start w:val="1"/>
      <w:numFmt w:val="lowerRoman"/>
      <w:lvlText w:val="%6."/>
      <w:lvlJc w:val="right"/>
      <w:pPr>
        <w:tabs>
          <w:tab w:val="left" w:pos="4860"/>
        </w:tabs>
        <w:ind w:left="4860" w:hanging="180"/>
      </w:pPr>
    </w:lvl>
    <w:lvl w:ilvl="6" w:tplc="FFFFFFFF">
      <w:start w:val="1"/>
      <w:numFmt w:val="decimal"/>
      <w:lvlText w:val="%7."/>
      <w:lvlJc w:val="left"/>
      <w:pPr>
        <w:tabs>
          <w:tab w:val="left" w:pos="5580"/>
        </w:tabs>
        <w:ind w:left="5580" w:hanging="360"/>
      </w:pPr>
    </w:lvl>
    <w:lvl w:ilvl="7" w:tplc="FFFFFFFF">
      <w:start w:val="1"/>
      <w:numFmt w:val="lowerLetter"/>
      <w:lvlText w:val="%8."/>
      <w:lvlJc w:val="left"/>
      <w:pPr>
        <w:tabs>
          <w:tab w:val="left" w:pos="6300"/>
        </w:tabs>
        <w:ind w:left="6300" w:hanging="360"/>
      </w:pPr>
    </w:lvl>
    <w:lvl w:ilvl="8" w:tplc="FFFFFFFF">
      <w:start w:val="1"/>
      <w:numFmt w:val="lowerRoman"/>
      <w:lvlText w:val="%9."/>
      <w:lvlJc w:val="right"/>
      <w:pPr>
        <w:tabs>
          <w:tab w:val="left" w:pos="7020"/>
        </w:tabs>
        <w:ind w:left="7020" w:hanging="180"/>
      </w:pPr>
    </w:lvl>
  </w:abstractNum>
  <w:abstractNum w:abstractNumId="2" w15:restartNumberingAfterBreak="0">
    <w:nsid w:val="53750123"/>
    <w:multiLevelType w:val="hybridMultilevel"/>
    <w:tmpl w:val="791473D8"/>
    <w:lvl w:ilvl="0" w:tplc="FFFFFFFF">
      <w:start w:val="1"/>
      <w:numFmt w:val="bullet"/>
      <w:lvlText w:val="–"/>
      <w:lvlJc w:val="left"/>
      <w:pPr>
        <w:ind w:left="709" w:hanging="360"/>
      </w:pPr>
      <w:rPr>
        <w:rFonts w:ascii="Arial" w:eastAsia="Arial" w:hAnsi="Arial" w:cs="Arial"/>
      </w:rPr>
    </w:lvl>
    <w:lvl w:ilvl="1" w:tplc="FFFFFFFF">
      <w:start w:val="1"/>
      <w:numFmt w:val="bullet"/>
      <w:lvlText w:val="o"/>
      <w:lvlJc w:val="left"/>
      <w:pPr>
        <w:ind w:left="1429" w:hanging="360"/>
      </w:pPr>
      <w:rPr>
        <w:rFonts w:ascii="Courier New" w:eastAsia="Courier New" w:hAnsi="Courier New" w:cs="Courier New"/>
      </w:rPr>
    </w:lvl>
    <w:lvl w:ilvl="2" w:tplc="FFFFFFFF">
      <w:start w:val="1"/>
      <w:numFmt w:val="bullet"/>
      <w:lvlText w:val="§"/>
      <w:lvlJc w:val="left"/>
      <w:pPr>
        <w:ind w:left="2149" w:hanging="360"/>
      </w:pPr>
      <w:rPr>
        <w:rFonts w:ascii="Wingdings" w:eastAsia="Wingdings" w:hAnsi="Wingdings" w:cs="Wingdings"/>
      </w:rPr>
    </w:lvl>
    <w:lvl w:ilvl="3" w:tplc="FFFFFFFF">
      <w:start w:val="1"/>
      <w:numFmt w:val="bullet"/>
      <w:lvlText w:val="·"/>
      <w:lvlJc w:val="left"/>
      <w:pPr>
        <w:ind w:left="2869" w:hanging="360"/>
      </w:pPr>
      <w:rPr>
        <w:rFonts w:ascii="Symbol" w:eastAsia="Symbol" w:hAnsi="Symbol" w:cs="Symbol"/>
      </w:rPr>
    </w:lvl>
    <w:lvl w:ilvl="4" w:tplc="FFFFFFFF">
      <w:start w:val="1"/>
      <w:numFmt w:val="bullet"/>
      <w:lvlText w:val="o"/>
      <w:lvlJc w:val="left"/>
      <w:pPr>
        <w:ind w:left="3589" w:hanging="360"/>
      </w:pPr>
      <w:rPr>
        <w:rFonts w:ascii="Courier New" w:eastAsia="Courier New" w:hAnsi="Courier New" w:cs="Courier New"/>
      </w:rPr>
    </w:lvl>
    <w:lvl w:ilvl="5" w:tplc="FFFFFFFF">
      <w:start w:val="1"/>
      <w:numFmt w:val="bullet"/>
      <w:lvlText w:val="§"/>
      <w:lvlJc w:val="left"/>
      <w:pPr>
        <w:ind w:left="4309" w:hanging="360"/>
      </w:pPr>
      <w:rPr>
        <w:rFonts w:ascii="Wingdings" w:eastAsia="Wingdings" w:hAnsi="Wingdings" w:cs="Wingdings"/>
      </w:rPr>
    </w:lvl>
    <w:lvl w:ilvl="6" w:tplc="FFFFFFFF">
      <w:start w:val="1"/>
      <w:numFmt w:val="bullet"/>
      <w:lvlText w:val="·"/>
      <w:lvlJc w:val="left"/>
      <w:pPr>
        <w:ind w:left="5029" w:hanging="360"/>
      </w:pPr>
      <w:rPr>
        <w:rFonts w:ascii="Symbol" w:eastAsia="Symbol" w:hAnsi="Symbol" w:cs="Symbol"/>
      </w:rPr>
    </w:lvl>
    <w:lvl w:ilvl="7" w:tplc="FFFFFFFF">
      <w:start w:val="1"/>
      <w:numFmt w:val="bullet"/>
      <w:lvlText w:val="o"/>
      <w:lvlJc w:val="left"/>
      <w:pPr>
        <w:ind w:left="5749" w:hanging="360"/>
      </w:pPr>
      <w:rPr>
        <w:rFonts w:ascii="Courier New" w:eastAsia="Courier New" w:hAnsi="Courier New" w:cs="Courier New"/>
      </w:rPr>
    </w:lvl>
    <w:lvl w:ilvl="8" w:tplc="FFFFFFFF">
      <w:start w:val="1"/>
      <w:numFmt w:val="bullet"/>
      <w:lvlText w:val="§"/>
      <w:lvlJc w:val="left"/>
      <w:pPr>
        <w:ind w:left="6469" w:hanging="360"/>
      </w:pPr>
      <w:rPr>
        <w:rFonts w:ascii="Wingdings" w:eastAsia="Wingdings" w:hAnsi="Wingdings" w:cs="Wingdings"/>
      </w:rPr>
    </w:lvl>
  </w:abstractNum>
  <w:abstractNum w:abstractNumId="3" w15:restartNumberingAfterBreak="0">
    <w:nsid w:val="550A1BF0"/>
    <w:multiLevelType w:val="hybridMultilevel"/>
    <w:tmpl w:val="03123884"/>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15:restartNumberingAfterBreak="0">
    <w:nsid w:val="602E0273"/>
    <w:multiLevelType w:val="hybridMultilevel"/>
    <w:tmpl w:val="6D583486"/>
    <w:lvl w:ilvl="0" w:tplc="FFFFFFFF">
      <w:start w:val="1"/>
      <w:numFmt w:val="bullet"/>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eastAsia="Courier New" w:hAnsi="Courier New" w:cs="Courier New"/>
      </w:rPr>
    </w:lvl>
    <w:lvl w:ilvl="2" w:tplc="FFFFFFFF">
      <w:start w:val="1"/>
      <w:numFmt w:val="bullet"/>
      <w:lvlText w:val="§"/>
      <w:lvlJc w:val="left"/>
      <w:pPr>
        <w:ind w:left="2160" w:hanging="360"/>
      </w:pPr>
      <w:rPr>
        <w:rFonts w:ascii="Wingdings" w:eastAsia="Wingdings" w:hAnsi="Wingdings" w:cs="Wingdings"/>
      </w:rPr>
    </w:lvl>
    <w:lvl w:ilvl="3" w:tplc="FFFFFFFF">
      <w:start w:val="1"/>
      <w:numFmt w:val="bullet"/>
      <w:lvlText w:val="·"/>
      <w:lvlJc w:val="left"/>
      <w:pPr>
        <w:ind w:left="2880" w:hanging="360"/>
      </w:pPr>
      <w:rPr>
        <w:rFonts w:ascii="Symbol" w:eastAsia="Symbol" w:hAnsi="Symbol" w:cs="Symbol"/>
      </w:rPr>
    </w:lvl>
    <w:lvl w:ilvl="4" w:tplc="FFFFFFFF">
      <w:start w:val="1"/>
      <w:numFmt w:val="bullet"/>
      <w:lvlText w:val="o"/>
      <w:lvlJc w:val="left"/>
      <w:pPr>
        <w:ind w:left="3600" w:hanging="360"/>
      </w:pPr>
      <w:rPr>
        <w:rFonts w:ascii="Courier New" w:eastAsia="Courier New" w:hAnsi="Courier New" w:cs="Courier New"/>
      </w:rPr>
    </w:lvl>
    <w:lvl w:ilvl="5" w:tplc="FFFFFFFF">
      <w:start w:val="1"/>
      <w:numFmt w:val="bullet"/>
      <w:lvlText w:val="§"/>
      <w:lvlJc w:val="left"/>
      <w:pPr>
        <w:ind w:left="4320" w:hanging="360"/>
      </w:pPr>
      <w:rPr>
        <w:rFonts w:ascii="Wingdings" w:eastAsia="Wingdings" w:hAnsi="Wingdings" w:cs="Wingdings"/>
      </w:rPr>
    </w:lvl>
    <w:lvl w:ilvl="6" w:tplc="FFFFFFFF">
      <w:start w:val="1"/>
      <w:numFmt w:val="bullet"/>
      <w:lvlText w:val="·"/>
      <w:lvlJc w:val="left"/>
      <w:pPr>
        <w:ind w:left="5040" w:hanging="360"/>
      </w:pPr>
      <w:rPr>
        <w:rFonts w:ascii="Symbol" w:eastAsia="Symbol" w:hAnsi="Symbol" w:cs="Symbol"/>
      </w:rPr>
    </w:lvl>
    <w:lvl w:ilvl="7" w:tplc="FFFFFFFF">
      <w:start w:val="1"/>
      <w:numFmt w:val="bullet"/>
      <w:lvlText w:val="o"/>
      <w:lvlJc w:val="left"/>
      <w:pPr>
        <w:ind w:left="5760" w:hanging="360"/>
      </w:pPr>
      <w:rPr>
        <w:rFonts w:ascii="Courier New" w:eastAsia="Courier New" w:hAnsi="Courier New" w:cs="Courier New"/>
      </w:rPr>
    </w:lvl>
    <w:lvl w:ilvl="8" w:tplc="FFFFFFFF">
      <w:start w:val="1"/>
      <w:numFmt w:val="bullet"/>
      <w:lvlText w:val="§"/>
      <w:lvlJc w:val="left"/>
      <w:pPr>
        <w:ind w:left="6480" w:hanging="360"/>
      </w:pPr>
      <w:rPr>
        <w:rFonts w:ascii="Wingdings" w:eastAsia="Wingdings" w:hAnsi="Wingdings" w:cs="Wingdings"/>
      </w:rPr>
    </w:lvl>
  </w:abstractNum>
  <w:num w:numId="1" w16cid:durableId="2038970309">
    <w:abstractNumId w:val="1"/>
  </w:num>
  <w:num w:numId="2" w16cid:durableId="712850164">
    <w:abstractNumId w:val="3"/>
  </w:num>
  <w:num w:numId="3" w16cid:durableId="649212300">
    <w:abstractNumId w:val="2"/>
  </w:num>
  <w:num w:numId="4" w16cid:durableId="1374693283">
    <w:abstractNumId w:val="4"/>
  </w:num>
  <w:num w:numId="5" w16cid:durableId="88968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7CA"/>
    <w:rsid w:val="00007B9E"/>
    <w:rsid w:val="00021B15"/>
    <w:rsid w:val="0002374C"/>
    <w:rsid w:val="00040D4A"/>
    <w:rsid w:val="00066364"/>
    <w:rsid w:val="00075CA2"/>
    <w:rsid w:val="000A07CF"/>
    <w:rsid w:val="000E1B8A"/>
    <w:rsid w:val="000E5264"/>
    <w:rsid w:val="000E5F6D"/>
    <w:rsid w:val="000F32F3"/>
    <w:rsid w:val="000F4E85"/>
    <w:rsid w:val="00105D7B"/>
    <w:rsid w:val="00110FFB"/>
    <w:rsid w:val="001129B0"/>
    <w:rsid w:val="001151A2"/>
    <w:rsid w:val="00125430"/>
    <w:rsid w:val="001256CD"/>
    <w:rsid w:val="00125998"/>
    <w:rsid w:val="001424F0"/>
    <w:rsid w:val="00143B4D"/>
    <w:rsid w:val="00146205"/>
    <w:rsid w:val="001522F8"/>
    <w:rsid w:val="001548FE"/>
    <w:rsid w:val="001669D2"/>
    <w:rsid w:val="001865A2"/>
    <w:rsid w:val="00193603"/>
    <w:rsid w:val="001A25E2"/>
    <w:rsid w:val="001B36D6"/>
    <w:rsid w:val="001C40D6"/>
    <w:rsid w:val="001D67BB"/>
    <w:rsid w:val="001E4281"/>
    <w:rsid w:val="001F1B10"/>
    <w:rsid w:val="00211C2A"/>
    <w:rsid w:val="0021655B"/>
    <w:rsid w:val="002406B3"/>
    <w:rsid w:val="00247DBB"/>
    <w:rsid w:val="002B070D"/>
    <w:rsid w:val="002B0D64"/>
    <w:rsid w:val="002B3822"/>
    <w:rsid w:val="002B3F5D"/>
    <w:rsid w:val="002C17E3"/>
    <w:rsid w:val="002C1E63"/>
    <w:rsid w:val="002C4DBD"/>
    <w:rsid w:val="002C6263"/>
    <w:rsid w:val="002D04BC"/>
    <w:rsid w:val="002D3A7B"/>
    <w:rsid w:val="00304542"/>
    <w:rsid w:val="0030459A"/>
    <w:rsid w:val="003074BF"/>
    <w:rsid w:val="00307F5C"/>
    <w:rsid w:val="003209E6"/>
    <w:rsid w:val="00320D07"/>
    <w:rsid w:val="003249F8"/>
    <w:rsid w:val="003274FC"/>
    <w:rsid w:val="00337B79"/>
    <w:rsid w:val="003616C6"/>
    <w:rsid w:val="003656C7"/>
    <w:rsid w:val="003C4F4B"/>
    <w:rsid w:val="003C5EA7"/>
    <w:rsid w:val="003C6BB9"/>
    <w:rsid w:val="003E4CE9"/>
    <w:rsid w:val="003E5E5F"/>
    <w:rsid w:val="00407CBB"/>
    <w:rsid w:val="004155C5"/>
    <w:rsid w:val="00424AF7"/>
    <w:rsid w:val="004468DC"/>
    <w:rsid w:val="00453420"/>
    <w:rsid w:val="00454144"/>
    <w:rsid w:val="00477812"/>
    <w:rsid w:val="004824CB"/>
    <w:rsid w:val="00491B59"/>
    <w:rsid w:val="00491CC5"/>
    <w:rsid w:val="00492D62"/>
    <w:rsid w:val="004A15A9"/>
    <w:rsid w:val="004A1829"/>
    <w:rsid w:val="004A4504"/>
    <w:rsid w:val="004B6AA6"/>
    <w:rsid w:val="004B6BCB"/>
    <w:rsid w:val="004D5A67"/>
    <w:rsid w:val="004E2245"/>
    <w:rsid w:val="004F3AC0"/>
    <w:rsid w:val="004F6847"/>
    <w:rsid w:val="005001F0"/>
    <w:rsid w:val="00507A5F"/>
    <w:rsid w:val="00511BF8"/>
    <w:rsid w:val="00525E4A"/>
    <w:rsid w:val="005301AD"/>
    <w:rsid w:val="005307DB"/>
    <w:rsid w:val="00543566"/>
    <w:rsid w:val="00552FB1"/>
    <w:rsid w:val="0055561E"/>
    <w:rsid w:val="00562005"/>
    <w:rsid w:val="00576E72"/>
    <w:rsid w:val="0059176D"/>
    <w:rsid w:val="0059495E"/>
    <w:rsid w:val="005A2D97"/>
    <w:rsid w:val="005B45BA"/>
    <w:rsid w:val="005C05C8"/>
    <w:rsid w:val="005F3CC7"/>
    <w:rsid w:val="005F3D71"/>
    <w:rsid w:val="005F5C7C"/>
    <w:rsid w:val="005F6FF1"/>
    <w:rsid w:val="005F727F"/>
    <w:rsid w:val="00613044"/>
    <w:rsid w:val="00622CBB"/>
    <w:rsid w:val="00627F1D"/>
    <w:rsid w:val="0063023D"/>
    <w:rsid w:val="006354C4"/>
    <w:rsid w:val="00645D20"/>
    <w:rsid w:val="0065676A"/>
    <w:rsid w:val="006660AD"/>
    <w:rsid w:val="006863B2"/>
    <w:rsid w:val="006868B1"/>
    <w:rsid w:val="00697E59"/>
    <w:rsid w:val="006A02FE"/>
    <w:rsid w:val="006A41A4"/>
    <w:rsid w:val="006B2395"/>
    <w:rsid w:val="006B6482"/>
    <w:rsid w:val="006D4CB8"/>
    <w:rsid w:val="006D63C5"/>
    <w:rsid w:val="006D6E82"/>
    <w:rsid w:val="006E4471"/>
    <w:rsid w:val="006E528D"/>
    <w:rsid w:val="006F2BB8"/>
    <w:rsid w:val="006F397D"/>
    <w:rsid w:val="006F753B"/>
    <w:rsid w:val="00710A1A"/>
    <w:rsid w:val="00717E7A"/>
    <w:rsid w:val="00725E4B"/>
    <w:rsid w:val="00726708"/>
    <w:rsid w:val="007413B4"/>
    <w:rsid w:val="00746D0E"/>
    <w:rsid w:val="007477CA"/>
    <w:rsid w:val="0075024E"/>
    <w:rsid w:val="007602B4"/>
    <w:rsid w:val="00763651"/>
    <w:rsid w:val="007659DA"/>
    <w:rsid w:val="00777253"/>
    <w:rsid w:val="007839E3"/>
    <w:rsid w:val="00795FD9"/>
    <w:rsid w:val="007B7324"/>
    <w:rsid w:val="007D0B3A"/>
    <w:rsid w:val="007E3EDD"/>
    <w:rsid w:val="007E6B51"/>
    <w:rsid w:val="007F1377"/>
    <w:rsid w:val="0081170A"/>
    <w:rsid w:val="00836219"/>
    <w:rsid w:val="00847748"/>
    <w:rsid w:val="0085036B"/>
    <w:rsid w:val="008642CD"/>
    <w:rsid w:val="0086690B"/>
    <w:rsid w:val="00874C0D"/>
    <w:rsid w:val="00877336"/>
    <w:rsid w:val="00881A61"/>
    <w:rsid w:val="00886A79"/>
    <w:rsid w:val="00894969"/>
    <w:rsid w:val="00897AB6"/>
    <w:rsid w:val="008B6B43"/>
    <w:rsid w:val="008B6F09"/>
    <w:rsid w:val="008C1F24"/>
    <w:rsid w:val="008C7BBA"/>
    <w:rsid w:val="008F2579"/>
    <w:rsid w:val="00901EB4"/>
    <w:rsid w:val="0090226E"/>
    <w:rsid w:val="009231FE"/>
    <w:rsid w:val="00936EE9"/>
    <w:rsid w:val="0094676D"/>
    <w:rsid w:val="009573A0"/>
    <w:rsid w:val="009640D8"/>
    <w:rsid w:val="00964CA0"/>
    <w:rsid w:val="00970B2C"/>
    <w:rsid w:val="009A518D"/>
    <w:rsid w:val="009A5B3E"/>
    <w:rsid w:val="009A6D70"/>
    <w:rsid w:val="009C11C7"/>
    <w:rsid w:val="009C39FC"/>
    <w:rsid w:val="009C47B9"/>
    <w:rsid w:val="009D18D3"/>
    <w:rsid w:val="00A04791"/>
    <w:rsid w:val="00A11202"/>
    <w:rsid w:val="00A24179"/>
    <w:rsid w:val="00A444DC"/>
    <w:rsid w:val="00A455C4"/>
    <w:rsid w:val="00A4586D"/>
    <w:rsid w:val="00A47E19"/>
    <w:rsid w:val="00A57D52"/>
    <w:rsid w:val="00A64B3E"/>
    <w:rsid w:val="00A65721"/>
    <w:rsid w:val="00A82CD0"/>
    <w:rsid w:val="00A9484B"/>
    <w:rsid w:val="00A97A88"/>
    <w:rsid w:val="00A97E61"/>
    <w:rsid w:val="00AB4E74"/>
    <w:rsid w:val="00AB6B6D"/>
    <w:rsid w:val="00AC2552"/>
    <w:rsid w:val="00AD4826"/>
    <w:rsid w:val="00AF0166"/>
    <w:rsid w:val="00AF1E6B"/>
    <w:rsid w:val="00AF2801"/>
    <w:rsid w:val="00AF3485"/>
    <w:rsid w:val="00AF55D5"/>
    <w:rsid w:val="00B40395"/>
    <w:rsid w:val="00B62550"/>
    <w:rsid w:val="00B95056"/>
    <w:rsid w:val="00BC3930"/>
    <w:rsid w:val="00BD083C"/>
    <w:rsid w:val="00BE1540"/>
    <w:rsid w:val="00C02EB0"/>
    <w:rsid w:val="00C03D25"/>
    <w:rsid w:val="00C1107D"/>
    <w:rsid w:val="00C21731"/>
    <w:rsid w:val="00C4038D"/>
    <w:rsid w:val="00C40712"/>
    <w:rsid w:val="00C47C33"/>
    <w:rsid w:val="00C47ECC"/>
    <w:rsid w:val="00C52D31"/>
    <w:rsid w:val="00C74377"/>
    <w:rsid w:val="00CA3F7D"/>
    <w:rsid w:val="00CC5690"/>
    <w:rsid w:val="00CD1079"/>
    <w:rsid w:val="00CE5EB0"/>
    <w:rsid w:val="00D26EC2"/>
    <w:rsid w:val="00D377DA"/>
    <w:rsid w:val="00D43A1F"/>
    <w:rsid w:val="00D45C67"/>
    <w:rsid w:val="00D47874"/>
    <w:rsid w:val="00D61C97"/>
    <w:rsid w:val="00D6647F"/>
    <w:rsid w:val="00D97807"/>
    <w:rsid w:val="00DB1DF7"/>
    <w:rsid w:val="00DB47A9"/>
    <w:rsid w:val="00DC392D"/>
    <w:rsid w:val="00DE2D2E"/>
    <w:rsid w:val="00E04FDF"/>
    <w:rsid w:val="00E06780"/>
    <w:rsid w:val="00E3113A"/>
    <w:rsid w:val="00E3230C"/>
    <w:rsid w:val="00E36F62"/>
    <w:rsid w:val="00E5264B"/>
    <w:rsid w:val="00E5405F"/>
    <w:rsid w:val="00E82A9E"/>
    <w:rsid w:val="00EA4219"/>
    <w:rsid w:val="00EB0203"/>
    <w:rsid w:val="00EC7FE4"/>
    <w:rsid w:val="00ED45B4"/>
    <w:rsid w:val="00ED7023"/>
    <w:rsid w:val="00EE62E7"/>
    <w:rsid w:val="00EF5A4A"/>
    <w:rsid w:val="00F03DDB"/>
    <w:rsid w:val="00F2471B"/>
    <w:rsid w:val="00F61632"/>
    <w:rsid w:val="00F7501B"/>
    <w:rsid w:val="00F90519"/>
    <w:rsid w:val="00F90EFB"/>
    <w:rsid w:val="00FA4F8C"/>
    <w:rsid w:val="00FA5B27"/>
    <w:rsid w:val="00FC7DB1"/>
    <w:rsid w:val="00FE337C"/>
    <w:rsid w:val="00FF29D6"/>
    <w:rsid w:val="00FF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4099"/>
  <w15:docId w15:val="{FF4DD71B-7EDA-4BFD-B607-9FD25BC7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iPriority w:val="99"/>
    <w:qFormat/>
    <w:pPr>
      <w:spacing w:before="100" w:beforeAutospacing="1" w:after="100" w:afterAutospacing="1" w:line="240" w:lineRule="auto"/>
    </w:pPr>
    <w:rPr>
      <w:rFonts w:ascii="Verdana" w:eastAsia="Times New Roman" w:hAnsi="Verdana" w:cs="Times New Roman"/>
      <w:sz w:val="24"/>
      <w:szCs w:val="24"/>
    </w:rPr>
  </w:style>
  <w:style w:type="character" w:styleId="PageNumber">
    <w:name w:val="page number"/>
    <w:basedOn w:val="DefaultParagraphFont"/>
  </w:style>
  <w:style w:type="paragraph" w:styleId="PlainText">
    <w:name w:val="Plain Text"/>
    <w:basedOn w:val="Normal"/>
    <w:link w:val="PlainTextChar"/>
    <w:pPr>
      <w:spacing w:after="0" w:line="240" w:lineRule="auto"/>
      <w:jc w:val="both"/>
    </w:pPr>
    <w:rPr>
      <w:rFonts w:ascii="Courier New" w:eastAsia="Times New Roman" w:hAnsi="Courier New" w:cs="Times New Roman"/>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paragraph" w:customStyle="1" w:styleId="CharCharCharChar">
    <w:name w:val="Char Char Char Char"/>
    <w:basedOn w:val="Normal"/>
    <w:qFormat/>
    <w:pPr>
      <w:spacing w:after="160" w:line="240" w:lineRule="exact"/>
    </w:pPr>
    <w:rPr>
      <w:rFonts w:ascii="Verdana" w:eastAsia="Times New Roman" w:hAnsi="Verdana" w:cs="Times New Roman"/>
      <w:sz w:val="20"/>
      <w:szCs w:val="20"/>
    </w:rPr>
  </w:style>
  <w:style w:type="character" w:customStyle="1" w:styleId="BodyTextChar">
    <w:name w:val="Body Text Char"/>
    <w:basedOn w:val="DefaultParagraphFont"/>
    <w:link w:val="BodyText"/>
    <w:rsid w:val="003C4F4B"/>
    <w:rPr>
      <w:rFonts w:eastAsia="Times New Roman" w:cs="Times New Roman"/>
      <w:szCs w:val="28"/>
      <w:shd w:val="clear" w:color="auto" w:fill="FFFFFF"/>
    </w:rPr>
  </w:style>
  <w:style w:type="paragraph" w:styleId="BodyText">
    <w:name w:val="Body Text"/>
    <w:basedOn w:val="Normal"/>
    <w:link w:val="BodyTextChar"/>
    <w:qFormat/>
    <w:rsid w:val="003C4F4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120" w:line="240" w:lineRule="auto"/>
      <w:ind w:firstLine="400"/>
    </w:pPr>
    <w:rPr>
      <w:rFonts w:eastAsia="Times New Roman" w:cs="Times New Roman"/>
      <w:sz w:val="20"/>
      <w:szCs w:val="28"/>
    </w:rPr>
  </w:style>
  <w:style w:type="character" w:customStyle="1" w:styleId="BodyTextChar1">
    <w:name w:val="Body Text Char1"/>
    <w:basedOn w:val="DefaultParagraphFont"/>
    <w:uiPriority w:val="99"/>
    <w:semiHidden/>
    <w:rsid w:val="003C4F4B"/>
    <w:rPr>
      <w:sz w:val="22"/>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1"/>
    <w:link w:val="NormalWeb"/>
    <w:uiPriority w:val="99"/>
    <w:locked/>
    <w:rsid w:val="00F03DDB"/>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555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F52D22-433E-4197-A603-532A48C023F2}"/>
</file>

<file path=customXml/itemProps2.xml><?xml version="1.0" encoding="utf-8"?>
<ds:datastoreItem xmlns:ds="http://schemas.openxmlformats.org/officeDocument/2006/customXml" ds:itemID="{7D8987E2-F9BE-4B92-B681-3165F27676BA}"/>
</file>

<file path=customXml/itemProps3.xml><?xml version="1.0" encoding="utf-8"?>
<ds:datastoreItem xmlns:ds="http://schemas.openxmlformats.org/officeDocument/2006/customXml" ds:itemID="{C3D8C134-37FA-4FE0-AC93-C275DB836D95}"/>
</file>

<file path=docProps/app.xml><?xml version="1.0" encoding="utf-8"?>
<Properties xmlns="http://schemas.openxmlformats.org/officeDocument/2006/extended-properties" xmlns:vt="http://schemas.openxmlformats.org/officeDocument/2006/docPropsVTypes">
  <Template>Normal</Template>
  <TotalTime>159</TotalTime>
  <Pages>19</Pages>
  <Words>5638</Words>
  <Characters>32141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TRANKYDUC</dc:creator>
  <cp:lastModifiedBy>PC</cp:lastModifiedBy>
  <cp:revision>47</cp:revision>
  <cp:lastPrinted>2024-04-15T01:30:00Z</cp:lastPrinted>
  <dcterms:created xsi:type="dcterms:W3CDTF">2024-04-15T07:05:00Z</dcterms:created>
  <dcterms:modified xsi:type="dcterms:W3CDTF">2024-07-10T02:58:00Z</dcterms:modified>
</cp:coreProperties>
</file>